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01BC3" w14:textId="77777777" w:rsidR="00AF56C3" w:rsidRPr="00FF0F63" w:rsidRDefault="00AF56C3" w:rsidP="00AF56C3">
      <w:pPr>
        <w:spacing w:after="0" w:line="360" w:lineRule="auto"/>
        <w:jc w:val="center"/>
        <w:rPr>
          <w:rFonts w:ascii="Times New Roman" w:hAnsi="Times New Roman" w:cs="Times New Roman"/>
          <w:b/>
          <w:sz w:val="32"/>
          <w:szCs w:val="32"/>
          <w:u w:val="single"/>
        </w:rPr>
      </w:pPr>
      <w:bookmarkStart w:id="0" w:name="_GoBack"/>
      <w:bookmarkEnd w:id="0"/>
      <w:r>
        <w:rPr>
          <w:rFonts w:ascii="Times New Roman" w:hAnsi="Times New Roman" w:cs="Times New Roman"/>
          <w:b/>
          <w:sz w:val="32"/>
          <w:szCs w:val="32"/>
          <w:u w:val="single"/>
        </w:rPr>
        <w:t>Materská škola Odbojárov 9</w:t>
      </w:r>
      <w:r w:rsidRPr="00FF0F63">
        <w:rPr>
          <w:rFonts w:ascii="Times New Roman" w:hAnsi="Times New Roman" w:cs="Times New Roman"/>
          <w:b/>
          <w:sz w:val="32"/>
          <w:szCs w:val="32"/>
          <w:u w:val="single"/>
        </w:rPr>
        <w:t>, Banská Bystrica</w:t>
      </w:r>
    </w:p>
    <w:p w14:paraId="5A85EBDE" w14:textId="77777777" w:rsidR="00AF56C3" w:rsidRDefault="00AF56C3" w:rsidP="00AF56C3">
      <w:pPr>
        <w:spacing w:after="0" w:line="360" w:lineRule="auto"/>
        <w:jc w:val="center"/>
        <w:rPr>
          <w:rFonts w:cstheme="minorHAnsi"/>
          <w:b/>
          <w:sz w:val="24"/>
          <w:szCs w:val="24"/>
        </w:rPr>
      </w:pPr>
    </w:p>
    <w:p w14:paraId="5EB69BC2" w14:textId="77777777" w:rsidR="00AF56C3" w:rsidRDefault="00AF56C3" w:rsidP="00AF56C3">
      <w:pPr>
        <w:spacing w:after="0" w:line="360" w:lineRule="auto"/>
        <w:jc w:val="center"/>
        <w:rPr>
          <w:rFonts w:cstheme="minorHAnsi"/>
          <w:b/>
          <w:sz w:val="24"/>
          <w:szCs w:val="24"/>
        </w:rPr>
      </w:pPr>
    </w:p>
    <w:p w14:paraId="1E8241D6" w14:textId="77777777" w:rsidR="00AF56C3" w:rsidRDefault="00AF56C3" w:rsidP="00AF56C3">
      <w:pPr>
        <w:spacing w:after="0" w:line="360" w:lineRule="auto"/>
        <w:jc w:val="center"/>
        <w:rPr>
          <w:rFonts w:cstheme="minorHAnsi"/>
          <w:b/>
          <w:sz w:val="24"/>
          <w:szCs w:val="24"/>
        </w:rPr>
      </w:pPr>
    </w:p>
    <w:p w14:paraId="062478DA" w14:textId="77777777" w:rsidR="00AF56C3" w:rsidRDefault="00AF56C3" w:rsidP="00AF56C3">
      <w:pPr>
        <w:spacing w:after="0" w:line="360" w:lineRule="auto"/>
        <w:jc w:val="center"/>
        <w:rPr>
          <w:rFonts w:cstheme="minorHAnsi"/>
          <w:b/>
          <w:sz w:val="24"/>
          <w:szCs w:val="24"/>
        </w:rPr>
      </w:pPr>
    </w:p>
    <w:p w14:paraId="403CE8F6" w14:textId="77777777" w:rsidR="00AF56C3" w:rsidRDefault="00AF56C3" w:rsidP="00AF56C3">
      <w:pPr>
        <w:spacing w:after="0" w:line="360" w:lineRule="auto"/>
        <w:jc w:val="center"/>
        <w:rPr>
          <w:rFonts w:cstheme="minorHAnsi"/>
          <w:b/>
          <w:sz w:val="24"/>
          <w:szCs w:val="24"/>
        </w:rPr>
      </w:pPr>
    </w:p>
    <w:p w14:paraId="7BC1EDD2" w14:textId="77777777" w:rsidR="00AF56C3" w:rsidRDefault="00AF56C3" w:rsidP="00AF56C3">
      <w:pPr>
        <w:spacing w:after="0" w:line="360" w:lineRule="auto"/>
        <w:jc w:val="center"/>
        <w:rPr>
          <w:rFonts w:cstheme="minorHAnsi"/>
          <w:b/>
          <w:sz w:val="24"/>
          <w:szCs w:val="24"/>
        </w:rPr>
      </w:pPr>
      <w:r>
        <w:rPr>
          <w:noProof/>
          <w:sz w:val="48"/>
          <w:szCs w:val="48"/>
          <w:lang w:eastAsia="sk-SK"/>
        </w:rPr>
        <w:drawing>
          <wp:inline distT="0" distB="0" distL="0" distR="0" wp14:anchorId="7B52370F" wp14:editId="1C174691">
            <wp:extent cx="4305300" cy="3228975"/>
            <wp:effectExtent l="0" t="0" r="0" b="0"/>
            <wp:docPr id="2" name="Obrázok 2" descr="C:\Users\Zdenko\Downloads\15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denko\Downloads\1590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07833" cy="3230874"/>
                    </a:xfrm>
                    <a:prstGeom prst="rect">
                      <a:avLst/>
                    </a:prstGeom>
                    <a:noFill/>
                    <a:ln>
                      <a:noFill/>
                    </a:ln>
                  </pic:spPr>
                </pic:pic>
              </a:graphicData>
            </a:graphic>
          </wp:inline>
        </w:drawing>
      </w:r>
    </w:p>
    <w:p w14:paraId="59CD83EE" w14:textId="77777777" w:rsidR="00AF56C3" w:rsidRDefault="00AF56C3" w:rsidP="00AF56C3">
      <w:pPr>
        <w:spacing w:after="0" w:line="360" w:lineRule="auto"/>
        <w:jc w:val="center"/>
        <w:rPr>
          <w:rFonts w:cstheme="minorHAnsi"/>
          <w:b/>
          <w:sz w:val="24"/>
          <w:szCs w:val="24"/>
        </w:rPr>
      </w:pPr>
    </w:p>
    <w:p w14:paraId="3C4B1801" w14:textId="77777777" w:rsidR="00AF56C3" w:rsidRDefault="00AF56C3" w:rsidP="00AF56C3">
      <w:pPr>
        <w:spacing w:after="0" w:line="360" w:lineRule="auto"/>
        <w:jc w:val="center"/>
        <w:rPr>
          <w:rFonts w:cstheme="minorHAnsi"/>
          <w:b/>
          <w:sz w:val="24"/>
          <w:szCs w:val="24"/>
        </w:rPr>
      </w:pPr>
    </w:p>
    <w:p w14:paraId="27E4B056" w14:textId="77777777" w:rsidR="00AF56C3" w:rsidRDefault="00AF56C3" w:rsidP="00AF56C3">
      <w:pPr>
        <w:spacing w:after="0" w:line="360" w:lineRule="auto"/>
        <w:jc w:val="center"/>
        <w:rPr>
          <w:rFonts w:cstheme="minorHAnsi"/>
          <w:noProof/>
          <w:sz w:val="24"/>
          <w:szCs w:val="24"/>
          <w:lang w:eastAsia="sk-SK"/>
        </w:rPr>
      </w:pPr>
    </w:p>
    <w:p w14:paraId="0B4DA225" w14:textId="77777777" w:rsidR="00AF56C3" w:rsidRPr="00AF56C3" w:rsidRDefault="00AF56C3" w:rsidP="00AF56C3">
      <w:pPr>
        <w:spacing w:after="0" w:line="360" w:lineRule="auto"/>
        <w:jc w:val="center"/>
        <w:rPr>
          <w:rFonts w:cstheme="minorHAnsi"/>
          <w:b/>
          <w:sz w:val="24"/>
          <w:szCs w:val="24"/>
        </w:rPr>
      </w:pPr>
      <w:r>
        <w:rPr>
          <w:rFonts w:cstheme="minorHAnsi"/>
          <w:b/>
          <w:sz w:val="24"/>
          <w:szCs w:val="24"/>
        </w:rPr>
        <w:t xml:space="preserve">     </w:t>
      </w:r>
      <w:r w:rsidRPr="00FF0F63">
        <w:rPr>
          <w:rFonts w:ascii="Times New Roman" w:hAnsi="Times New Roman" w:cs="Times New Roman"/>
          <w:b/>
          <w:sz w:val="32"/>
          <w:szCs w:val="32"/>
        </w:rPr>
        <w:t>ŠKOLSKÝ VZDELÁVACÍ PROGRAM</w:t>
      </w:r>
    </w:p>
    <w:p w14:paraId="3C52232F" w14:textId="77777777" w:rsidR="00AF56C3" w:rsidRPr="00FF0F63" w:rsidRDefault="00AF56C3" w:rsidP="00AF56C3">
      <w:pPr>
        <w:spacing w:after="0"/>
        <w:jc w:val="center"/>
        <w:rPr>
          <w:rFonts w:ascii="Times New Roman" w:hAnsi="Times New Roman" w:cs="Times New Roman"/>
          <w:b/>
          <w:sz w:val="32"/>
          <w:szCs w:val="32"/>
        </w:rPr>
      </w:pPr>
    </w:p>
    <w:p w14:paraId="361C8F54" w14:textId="77777777" w:rsidR="00AF56C3" w:rsidRPr="00AF56C3" w:rsidRDefault="00AF56C3" w:rsidP="00AF56C3">
      <w:pPr>
        <w:spacing w:after="0"/>
        <w:jc w:val="center"/>
        <w:rPr>
          <w:rFonts w:ascii="Times New Roman" w:hAnsi="Times New Roman" w:cs="Times New Roman"/>
          <w:b/>
          <w:sz w:val="32"/>
          <w:szCs w:val="32"/>
        </w:rPr>
      </w:pPr>
      <w:r w:rsidRPr="00AF56C3">
        <w:rPr>
          <w:rFonts w:ascii="Times New Roman" w:hAnsi="Times New Roman" w:cs="Times New Roman"/>
          <w:b/>
          <w:sz w:val="32"/>
          <w:szCs w:val="32"/>
        </w:rPr>
        <w:t>,,CESTOU ZA POZNANÍM“</w:t>
      </w:r>
    </w:p>
    <w:p w14:paraId="00B34769" w14:textId="77777777" w:rsidR="00AF56C3" w:rsidRPr="00AF56C3" w:rsidRDefault="00AF56C3" w:rsidP="00AF56C3">
      <w:pPr>
        <w:spacing w:after="0" w:line="240" w:lineRule="auto"/>
        <w:rPr>
          <w:rFonts w:ascii="Times New Roman" w:hAnsi="Times New Roman" w:cs="Times New Roman"/>
          <w:b/>
          <w:sz w:val="32"/>
          <w:szCs w:val="32"/>
        </w:rPr>
      </w:pPr>
    </w:p>
    <w:p w14:paraId="78C73BF7" w14:textId="77777777" w:rsidR="00AF56C3" w:rsidRPr="00FF0F63" w:rsidRDefault="00AF56C3" w:rsidP="00AF56C3">
      <w:pPr>
        <w:spacing w:after="0" w:line="240" w:lineRule="auto"/>
        <w:rPr>
          <w:rFonts w:ascii="Times New Roman" w:hAnsi="Times New Roman" w:cs="Times New Roman"/>
          <w:b/>
          <w:sz w:val="32"/>
          <w:szCs w:val="32"/>
        </w:rPr>
      </w:pPr>
    </w:p>
    <w:p w14:paraId="0E54751C" w14:textId="77777777" w:rsidR="00AF56C3" w:rsidRPr="00FF0F63" w:rsidRDefault="00AF56C3" w:rsidP="00AF56C3">
      <w:pPr>
        <w:spacing w:after="0" w:line="240" w:lineRule="auto"/>
        <w:rPr>
          <w:rFonts w:ascii="Times New Roman" w:hAnsi="Times New Roman" w:cs="Times New Roman"/>
          <w:b/>
          <w:sz w:val="32"/>
          <w:szCs w:val="32"/>
        </w:rPr>
      </w:pPr>
    </w:p>
    <w:p w14:paraId="591D7449" w14:textId="77777777" w:rsidR="00AF56C3" w:rsidRDefault="00AF56C3" w:rsidP="00AF56C3">
      <w:pPr>
        <w:spacing w:after="0" w:line="240" w:lineRule="auto"/>
        <w:rPr>
          <w:rFonts w:cstheme="minorHAnsi"/>
          <w:b/>
        </w:rPr>
      </w:pPr>
    </w:p>
    <w:p w14:paraId="5A02E870" w14:textId="77777777" w:rsidR="00AF56C3" w:rsidRDefault="00AF56C3" w:rsidP="00AF56C3">
      <w:pPr>
        <w:spacing w:after="0" w:line="240" w:lineRule="auto"/>
        <w:rPr>
          <w:rFonts w:cstheme="minorHAnsi"/>
          <w:b/>
        </w:rPr>
      </w:pPr>
    </w:p>
    <w:p w14:paraId="3C9BFB50" w14:textId="77777777" w:rsidR="00AF56C3" w:rsidRDefault="00AF56C3" w:rsidP="00AF56C3">
      <w:pPr>
        <w:spacing w:after="0" w:line="240" w:lineRule="auto"/>
        <w:rPr>
          <w:rFonts w:cstheme="minorHAnsi"/>
          <w:b/>
        </w:rPr>
      </w:pPr>
    </w:p>
    <w:p w14:paraId="4704F1BF" w14:textId="77777777" w:rsidR="00AF56C3" w:rsidRDefault="00AF56C3" w:rsidP="00AF56C3">
      <w:pPr>
        <w:spacing w:after="0" w:line="240" w:lineRule="auto"/>
        <w:rPr>
          <w:rFonts w:cstheme="minorHAnsi"/>
          <w:b/>
        </w:rPr>
      </w:pPr>
    </w:p>
    <w:p w14:paraId="23BB0361" w14:textId="77777777" w:rsidR="00AF56C3" w:rsidRDefault="00AF56C3" w:rsidP="00AF56C3">
      <w:pPr>
        <w:spacing w:after="0" w:line="240" w:lineRule="auto"/>
        <w:rPr>
          <w:rFonts w:cstheme="minorHAnsi"/>
          <w:b/>
          <w:sz w:val="24"/>
          <w:szCs w:val="24"/>
        </w:rPr>
      </w:pPr>
    </w:p>
    <w:p w14:paraId="587D75A8" w14:textId="77777777" w:rsidR="00AF56C3" w:rsidRPr="00647BAD" w:rsidRDefault="00AF56C3" w:rsidP="00AF56C3">
      <w:pPr>
        <w:spacing w:after="0" w:line="240" w:lineRule="auto"/>
        <w:jc w:val="both"/>
        <w:rPr>
          <w:rFonts w:cstheme="minorHAnsi"/>
        </w:rPr>
      </w:pPr>
    </w:p>
    <w:p w14:paraId="60178A91" w14:textId="77777777" w:rsidR="00AF56C3" w:rsidRPr="00647BAD" w:rsidRDefault="00AF56C3" w:rsidP="00AF56C3">
      <w:pPr>
        <w:spacing w:after="0" w:line="240" w:lineRule="auto"/>
        <w:jc w:val="both"/>
        <w:rPr>
          <w:rFonts w:cstheme="minorHAnsi"/>
        </w:rPr>
      </w:pPr>
    </w:p>
    <w:p w14:paraId="022BC308" w14:textId="77777777" w:rsidR="00AF56C3" w:rsidRPr="00647BAD" w:rsidRDefault="00AF56C3" w:rsidP="00AF56C3">
      <w:pPr>
        <w:spacing w:after="0" w:line="240" w:lineRule="auto"/>
        <w:jc w:val="both"/>
        <w:rPr>
          <w:rFonts w:cstheme="minorHAnsi"/>
        </w:rPr>
      </w:pPr>
    </w:p>
    <w:p w14:paraId="63E5C207" w14:textId="77777777" w:rsidR="00AF56C3" w:rsidRDefault="00AF56C3" w:rsidP="00AF56C3">
      <w:pPr>
        <w:spacing w:after="0" w:line="240" w:lineRule="auto"/>
        <w:jc w:val="both"/>
        <w:rPr>
          <w:rFonts w:ascii="Times New Roman" w:hAnsi="Times New Roman" w:cs="Times New Roman"/>
          <w:sz w:val="24"/>
          <w:szCs w:val="24"/>
        </w:rPr>
      </w:pPr>
    </w:p>
    <w:p w14:paraId="00516243" w14:textId="77777777" w:rsidR="00AF56C3" w:rsidRDefault="00AF56C3" w:rsidP="00AF56C3">
      <w:pPr>
        <w:spacing w:after="0" w:line="240" w:lineRule="auto"/>
        <w:jc w:val="both"/>
        <w:rPr>
          <w:rFonts w:ascii="Times New Roman" w:hAnsi="Times New Roman" w:cs="Times New Roman"/>
          <w:sz w:val="24"/>
          <w:szCs w:val="24"/>
        </w:rPr>
      </w:pPr>
    </w:p>
    <w:p w14:paraId="4D33550B" w14:textId="77777777" w:rsidR="00AF56C3" w:rsidRDefault="00AF56C3" w:rsidP="00AF56C3">
      <w:pPr>
        <w:spacing w:after="0" w:line="240" w:lineRule="auto"/>
        <w:jc w:val="both"/>
        <w:rPr>
          <w:rFonts w:ascii="Times New Roman" w:hAnsi="Times New Roman" w:cs="Times New Roman"/>
          <w:sz w:val="24"/>
          <w:szCs w:val="24"/>
        </w:rPr>
      </w:pPr>
    </w:p>
    <w:tbl>
      <w:tblPr>
        <w:tblStyle w:val="TableGrid"/>
        <w:tblpPr w:leftFromText="141" w:rightFromText="141" w:vertAnchor="text" w:tblpY="84"/>
        <w:tblW w:w="9213" w:type="dxa"/>
        <w:tblInd w:w="0" w:type="dxa"/>
        <w:tblCellMar>
          <w:top w:w="63" w:type="dxa"/>
          <w:left w:w="110" w:type="dxa"/>
          <w:right w:w="115" w:type="dxa"/>
        </w:tblCellMar>
        <w:tblLook w:val="04A0" w:firstRow="1" w:lastRow="0" w:firstColumn="1" w:lastColumn="0" w:noHBand="0" w:noVBand="1"/>
      </w:tblPr>
      <w:tblGrid>
        <w:gridCol w:w="4606"/>
        <w:gridCol w:w="4607"/>
      </w:tblGrid>
      <w:tr w:rsidR="00AF56C3" w14:paraId="2A2C8A5A" w14:textId="77777777" w:rsidTr="00AF56C3">
        <w:trPr>
          <w:trHeight w:val="564"/>
        </w:trPr>
        <w:tc>
          <w:tcPr>
            <w:tcW w:w="4606" w:type="dxa"/>
            <w:tcBorders>
              <w:top w:val="single" w:sz="4" w:space="0" w:color="000000"/>
              <w:left w:val="single" w:sz="4" w:space="0" w:color="000000"/>
              <w:bottom w:val="single" w:sz="4" w:space="0" w:color="000000"/>
              <w:right w:val="single" w:sz="4" w:space="0" w:color="000000"/>
            </w:tcBorders>
          </w:tcPr>
          <w:p w14:paraId="45526362" w14:textId="77777777" w:rsidR="00AF56C3" w:rsidRDefault="00AF56C3" w:rsidP="00AF56C3">
            <w:pPr>
              <w:spacing w:line="259" w:lineRule="auto"/>
            </w:pPr>
            <w:r>
              <w:rPr>
                <w:rFonts w:ascii="Times New Roman" w:eastAsia="Times New Roman" w:hAnsi="Times New Roman" w:cs="Times New Roman"/>
                <w:b/>
              </w:rPr>
              <w:t xml:space="preserve">Názov </w:t>
            </w:r>
            <w:proofErr w:type="spellStart"/>
            <w:r>
              <w:rPr>
                <w:rFonts w:ascii="Times New Roman" w:eastAsia="Times New Roman" w:hAnsi="Times New Roman" w:cs="Times New Roman"/>
                <w:b/>
              </w:rPr>
              <w:t>ŠkVP</w:t>
            </w:r>
            <w:proofErr w:type="spellEnd"/>
            <w:r>
              <w:rPr>
                <w:rFonts w:ascii="Times New Roman" w:eastAsia="Times New Roman" w:hAnsi="Times New Roman" w:cs="Times New Roman"/>
                <w:b/>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04BB8D68" w14:textId="77777777" w:rsidR="00AF56C3" w:rsidRPr="000F51C0" w:rsidRDefault="00AF56C3" w:rsidP="00AF56C3">
            <w:pPr>
              <w:spacing w:line="259" w:lineRule="auto"/>
              <w:rPr>
                <w:rFonts w:ascii="Times New Roman" w:hAnsi="Times New Roman" w:cs="Times New Roman"/>
                <w:bCs/>
              </w:rPr>
            </w:pPr>
            <w:r>
              <w:rPr>
                <w:rFonts w:ascii="Times New Roman" w:eastAsia="Times New Roman" w:hAnsi="Times New Roman" w:cs="Times New Roman"/>
                <w:bCs/>
              </w:rPr>
              <w:t>Školský vzdelávací program ,,</w:t>
            </w:r>
            <w:r>
              <w:rPr>
                <w:rFonts w:ascii="Times New Roman" w:hAnsi="Times New Roman" w:cs="Times New Roman"/>
                <w:bCs/>
              </w:rPr>
              <w:t>Cestou za poznaním“</w:t>
            </w:r>
          </w:p>
        </w:tc>
      </w:tr>
      <w:tr w:rsidR="00AF56C3" w14:paraId="47672CCA"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09C461AF" w14:textId="77777777" w:rsidR="00AF56C3" w:rsidRDefault="00AF56C3" w:rsidP="00AF56C3">
            <w:pPr>
              <w:spacing w:line="259" w:lineRule="auto"/>
            </w:pPr>
            <w:r>
              <w:rPr>
                <w:rFonts w:ascii="Times New Roman" w:eastAsia="Times New Roman" w:hAnsi="Times New Roman" w:cs="Times New Roman"/>
                <w:b/>
              </w:rPr>
              <w:t>Stupeň vzdelania:</w:t>
            </w:r>
          </w:p>
        </w:tc>
        <w:tc>
          <w:tcPr>
            <w:tcW w:w="4607" w:type="dxa"/>
            <w:tcBorders>
              <w:top w:val="single" w:sz="4" w:space="0" w:color="000000"/>
              <w:left w:val="single" w:sz="4" w:space="0" w:color="000000"/>
              <w:bottom w:val="single" w:sz="4" w:space="0" w:color="000000"/>
              <w:right w:val="single" w:sz="4" w:space="0" w:color="000000"/>
            </w:tcBorders>
          </w:tcPr>
          <w:p w14:paraId="4DE438E3" w14:textId="77777777" w:rsidR="00AF56C3" w:rsidRPr="000F51C0" w:rsidRDefault="00AF56C3" w:rsidP="00AF56C3">
            <w:pPr>
              <w:spacing w:line="259" w:lineRule="auto"/>
              <w:rPr>
                <w:bCs/>
              </w:rPr>
            </w:pPr>
            <w:r w:rsidRPr="000F51C0">
              <w:rPr>
                <w:rFonts w:ascii="Times New Roman" w:eastAsia="Times New Roman" w:hAnsi="Times New Roman" w:cs="Times New Roman"/>
                <w:bCs/>
              </w:rPr>
              <w:t xml:space="preserve">predprimárne vzdelanie </w:t>
            </w:r>
          </w:p>
        </w:tc>
      </w:tr>
      <w:tr w:rsidR="00AF56C3" w14:paraId="250C7160"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5C2E106E" w14:textId="77777777" w:rsidR="00AF56C3" w:rsidRDefault="00AF56C3" w:rsidP="00AF56C3">
            <w:pPr>
              <w:spacing w:line="259" w:lineRule="auto"/>
              <w:rPr>
                <w:rFonts w:ascii="Times New Roman" w:eastAsia="Times New Roman" w:hAnsi="Times New Roman" w:cs="Times New Roman"/>
                <w:b/>
              </w:rPr>
            </w:pPr>
            <w:r>
              <w:rPr>
                <w:rFonts w:ascii="Times New Roman" w:eastAsia="Times New Roman" w:hAnsi="Times New Roman" w:cs="Times New Roman"/>
                <w:b/>
              </w:rPr>
              <w:t>Dĺžka štúdia:</w:t>
            </w:r>
          </w:p>
        </w:tc>
        <w:tc>
          <w:tcPr>
            <w:tcW w:w="4607" w:type="dxa"/>
            <w:tcBorders>
              <w:top w:val="single" w:sz="4" w:space="0" w:color="000000"/>
              <w:left w:val="single" w:sz="4" w:space="0" w:color="000000"/>
              <w:bottom w:val="single" w:sz="4" w:space="0" w:color="000000"/>
              <w:right w:val="single" w:sz="4" w:space="0" w:color="000000"/>
            </w:tcBorders>
          </w:tcPr>
          <w:p w14:paraId="6E393E00" w14:textId="77777777" w:rsidR="00AF56C3" w:rsidRPr="000F51C0" w:rsidRDefault="00AF56C3" w:rsidP="00AF56C3">
            <w:pPr>
              <w:spacing w:line="259" w:lineRule="auto"/>
              <w:rPr>
                <w:rFonts w:ascii="Times New Roman" w:eastAsia="Times New Roman" w:hAnsi="Times New Roman" w:cs="Times New Roman"/>
                <w:bCs/>
              </w:rPr>
            </w:pPr>
            <w:r w:rsidRPr="000F51C0">
              <w:rPr>
                <w:rFonts w:ascii="Times New Roman" w:eastAsia="Times New Roman" w:hAnsi="Times New Roman" w:cs="Times New Roman"/>
                <w:bCs/>
              </w:rPr>
              <w:t xml:space="preserve">niekoľkoročná </w:t>
            </w:r>
            <w:r>
              <w:rPr>
                <w:rFonts w:ascii="Times New Roman" w:eastAsia="Times New Roman" w:hAnsi="Times New Roman" w:cs="Times New Roman"/>
                <w:bCs/>
              </w:rPr>
              <w:t xml:space="preserve">dochádzka, </w:t>
            </w:r>
            <w:r>
              <w:t xml:space="preserve"> </w:t>
            </w:r>
            <w:r w:rsidRPr="0008199A">
              <w:rPr>
                <w:rFonts w:ascii="Times New Roman" w:eastAsia="Times New Roman" w:hAnsi="Times New Roman" w:cs="Times New Roman"/>
                <w:bCs/>
              </w:rPr>
              <w:t>posledný  rok</w:t>
            </w:r>
            <w:r>
              <w:rPr>
                <w:rFonts w:ascii="Times New Roman" w:eastAsia="Times New Roman" w:hAnsi="Times New Roman" w:cs="Times New Roman"/>
                <w:bCs/>
              </w:rPr>
              <w:t xml:space="preserve"> </w:t>
            </w:r>
            <w:r w:rsidRPr="0008199A">
              <w:rPr>
                <w:rFonts w:ascii="Times New Roman" w:eastAsia="Times New Roman" w:hAnsi="Times New Roman" w:cs="Times New Roman"/>
                <w:bCs/>
              </w:rPr>
              <w:t>pred plnením povinnej školskej dochádzky</w:t>
            </w:r>
            <w:r>
              <w:rPr>
                <w:rFonts w:ascii="Times New Roman" w:eastAsia="Times New Roman" w:hAnsi="Times New Roman" w:cs="Times New Roman"/>
                <w:bCs/>
              </w:rPr>
              <w:t xml:space="preserve"> je predprimárne vzdelávanie povinné</w:t>
            </w:r>
          </w:p>
        </w:tc>
      </w:tr>
      <w:tr w:rsidR="00AF56C3" w14:paraId="3E87CC23"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69662E96" w14:textId="77777777" w:rsidR="00AF56C3" w:rsidRDefault="00AF56C3" w:rsidP="00AF56C3">
            <w:pPr>
              <w:spacing w:line="259" w:lineRule="auto"/>
            </w:pPr>
            <w:r>
              <w:rPr>
                <w:rFonts w:ascii="Times New Roman" w:eastAsia="Times New Roman" w:hAnsi="Times New Roman" w:cs="Times New Roman"/>
                <w:b/>
              </w:rPr>
              <w:t>Forma výchovy a vzdelávania:</w:t>
            </w:r>
          </w:p>
        </w:tc>
        <w:tc>
          <w:tcPr>
            <w:tcW w:w="4607" w:type="dxa"/>
            <w:tcBorders>
              <w:top w:val="single" w:sz="4" w:space="0" w:color="000000"/>
              <w:left w:val="single" w:sz="4" w:space="0" w:color="000000"/>
              <w:bottom w:val="single" w:sz="4" w:space="0" w:color="000000"/>
              <w:right w:val="single" w:sz="4" w:space="0" w:color="000000"/>
            </w:tcBorders>
          </w:tcPr>
          <w:p w14:paraId="101631F9" w14:textId="77777777" w:rsidR="00AF56C3" w:rsidRPr="000F51C0" w:rsidRDefault="00AF56C3" w:rsidP="00AF56C3">
            <w:pPr>
              <w:spacing w:line="259" w:lineRule="auto"/>
              <w:rPr>
                <w:bCs/>
              </w:rPr>
            </w:pPr>
            <w:r>
              <w:rPr>
                <w:rFonts w:ascii="Times New Roman" w:eastAsia="Times New Roman" w:hAnsi="Times New Roman" w:cs="Times New Roman"/>
                <w:bCs/>
              </w:rPr>
              <w:t>c</w:t>
            </w:r>
            <w:r w:rsidRPr="000F51C0">
              <w:rPr>
                <w:rFonts w:ascii="Times New Roman" w:eastAsia="Times New Roman" w:hAnsi="Times New Roman" w:cs="Times New Roman"/>
                <w:bCs/>
              </w:rPr>
              <w:t>elodenná</w:t>
            </w:r>
            <w:r>
              <w:rPr>
                <w:rFonts w:ascii="Times New Roman" w:eastAsia="Times New Roman" w:hAnsi="Times New Roman" w:cs="Times New Roman"/>
                <w:bCs/>
              </w:rPr>
              <w:t xml:space="preserve">, na žiadosť zákonného zástupcu aj poldenná </w:t>
            </w:r>
          </w:p>
        </w:tc>
      </w:tr>
      <w:tr w:rsidR="00AF56C3" w14:paraId="3FF7FB5E"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7AAF3AC5" w14:textId="77777777" w:rsidR="00AF56C3" w:rsidRDefault="00AF56C3" w:rsidP="00AF56C3">
            <w:pPr>
              <w:spacing w:line="259" w:lineRule="auto"/>
            </w:pPr>
            <w:r>
              <w:rPr>
                <w:rFonts w:ascii="Times New Roman" w:eastAsia="Times New Roman" w:hAnsi="Times New Roman" w:cs="Times New Roman"/>
                <w:b/>
              </w:rPr>
              <w:t>Vyučovací jazyk:</w:t>
            </w:r>
          </w:p>
        </w:tc>
        <w:tc>
          <w:tcPr>
            <w:tcW w:w="4607" w:type="dxa"/>
            <w:tcBorders>
              <w:top w:val="single" w:sz="4" w:space="0" w:color="000000"/>
              <w:left w:val="single" w:sz="4" w:space="0" w:color="000000"/>
              <w:bottom w:val="single" w:sz="4" w:space="0" w:color="000000"/>
              <w:right w:val="single" w:sz="4" w:space="0" w:color="000000"/>
            </w:tcBorders>
          </w:tcPr>
          <w:p w14:paraId="2F6E9286" w14:textId="77777777" w:rsidR="00AF56C3" w:rsidRPr="000F51C0" w:rsidRDefault="00AF56C3" w:rsidP="00AF56C3">
            <w:pPr>
              <w:spacing w:line="259" w:lineRule="auto"/>
              <w:rPr>
                <w:bCs/>
              </w:rPr>
            </w:pPr>
            <w:r>
              <w:rPr>
                <w:rFonts w:ascii="Times New Roman" w:eastAsia="Times New Roman" w:hAnsi="Times New Roman" w:cs="Times New Roman"/>
                <w:bCs/>
              </w:rPr>
              <w:t>štátny jazyk-slovenský jazyk</w:t>
            </w:r>
          </w:p>
        </w:tc>
      </w:tr>
      <w:tr w:rsidR="00AF56C3" w14:paraId="5F1FE5E7"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27731313" w14:textId="77777777" w:rsidR="00AF56C3" w:rsidRDefault="00AF56C3" w:rsidP="00AF56C3">
            <w:pPr>
              <w:spacing w:line="259" w:lineRule="auto"/>
            </w:pPr>
            <w:r w:rsidRPr="000136C4">
              <w:rPr>
                <w:rFonts w:ascii="Times New Roman" w:hAnsi="Times New Roman" w:cs="Times New Roman"/>
                <w:b/>
                <w:bCs/>
                <w:sz w:val="24"/>
                <w:szCs w:val="24"/>
              </w:rPr>
              <w:t>Prerokovaný v pedagogickej rade</w:t>
            </w:r>
            <w:r>
              <w:rPr>
                <w:rFonts w:ascii="Times New Roman" w:hAnsi="Times New Roman" w:cs="Times New Roman"/>
                <w:b/>
                <w:bCs/>
                <w:sz w:val="24"/>
                <w:szCs w:val="24"/>
              </w:rPr>
              <w:t>:</w:t>
            </w:r>
          </w:p>
        </w:tc>
        <w:tc>
          <w:tcPr>
            <w:tcW w:w="4607" w:type="dxa"/>
            <w:tcBorders>
              <w:top w:val="single" w:sz="4" w:space="0" w:color="000000"/>
              <w:left w:val="single" w:sz="4" w:space="0" w:color="000000"/>
              <w:bottom w:val="single" w:sz="4" w:space="0" w:color="000000"/>
              <w:right w:val="single" w:sz="4" w:space="0" w:color="000000"/>
            </w:tcBorders>
          </w:tcPr>
          <w:p w14:paraId="04AF9626" w14:textId="77777777" w:rsidR="00AF56C3" w:rsidRPr="0008199A" w:rsidRDefault="00AF56C3" w:rsidP="00AF56C3">
            <w:pPr>
              <w:spacing w:line="259" w:lineRule="auto"/>
              <w:rPr>
                <w:rFonts w:ascii="Times New Roman" w:eastAsia="Times New Roman" w:hAnsi="Times New Roman" w:cs="Times New Roman"/>
                <w:bCs/>
              </w:rPr>
            </w:pPr>
          </w:p>
        </w:tc>
      </w:tr>
      <w:tr w:rsidR="00AF56C3" w14:paraId="4323E31A"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65C3AE4D" w14:textId="77777777" w:rsidR="00AF56C3" w:rsidRPr="000136C4" w:rsidRDefault="00AF56C3" w:rsidP="00AF56C3">
            <w:pPr>
              <w:spacing w:line="259" w:lineRule="auto"/>
              <w:rPr>
                <w:rFonts w:ascii="Times New Roman" w:hAnsi="Times New Roman" w:cs="Times New Roman"/>
                <w:b/>
                <w:bCs/>
                <w:sz w:val="24"/>
                <w:szCs w:val="24"/>
              </w:rPr>
            </w:pPr>
            <w:r>
              <w:rPr>
                <w:rFonts w:ascii="Times New Roman" w:eastAsia="Times New Roman" w:hAnsi="Times New Roman" w:cs="Times New Roman"/>
                <w:b/>
              </w:rPr>
              <w:t>Prerokovaný v rade školy dňa:</w:t>
            </w:r>
          </w:p>
        </w:tc>
        <w:tc>
          <w:tcPr>
            <w:tcW w:w="4607" w:type="dxa"/>
            <w:tcBorders>
              <w:top w:val="single" w:sz="4" w:space="0" w:color="000000"/>
              <w:left w:val="single" w:sz="4" w:space="0" w:color="000000"/>
              <w:bottom w:val="single" w:sz="4" w:space="0" w:color="000000"/>
              <w:right w:val="single" w:sz="4" w:space="0" w:color="000000"/>
            </w:tcBorders>
          </w:tcPr>
          <w:p w14:paraId="1F02A295" w14:textId="77777777" w:rsidR="00AF56C3" w:rsidRPr="000F51C0" w:rsidRDefault="00AF56C3" w:rsidP="00AF56C3">
            <w:pPr>
              <w:spacing w:line="259" w:lineRule="auto"/>
              <w:rPr>
                <w:bCs/>
              </w:rPr>
            </w:pPr>
            <w:r w:rsidRPr="000F51C0">
              <w:rPr>
                <w:rFonts w:ascii="Times New Roman" w:eastAsia="Times New Roman" w:hAnsi="Times New Roman" w:cs="Times New Roman"/>
                <w:bCs/>
              </w:rPr>
              <w:t xml:space="preserve">  </w:t>
            </w:r>
          </w:p>
        </w:tc>
      </w:tr>
      <w:tr w:rsidR="00AF56C3" w14:paraId="26D8FFAF" w14:textId="77777777" w:rsidTr="00AF56C3">
        <w:trPr>
          <w:trHeight w:val="562"/>
        </w:trPr>
        <w:tc>
          <w:tcPr>
            <w:tcW w:w="4606" w:type="dxa"/>
            <w:tcBorders>
              <w:top w:val="single" w:sz="4" w:space="0" w:color="000000"/>
              <w:left w:val="single" w:sz="4" w:space="0" w:color="000000"/>
              <w:bottom w:val="single" w:sz="4" w:space="0" w:color="000000"/>
              <w:right w:val="single" w:sz="4" w:space="0" w:color="000000"/>
            </w:tcBorders>
          </w:tcPr>
          <w:p w14:paraId="52CC4665" w14:textId="77777777" w:rsidR="00AF56C3" w:rsidRDefault="00AF56C3" w:rsidP="00AF56C3">
            <w:pPr>
              <w:spacing w:line="259" w:lineRule="auto"/>
            </w:pPr>
            <w:r w:rsidRPr="000136C4">
              <w:rPr>
                <w:rFonts w:ascii="Times New Roman" w:hAnsi="Times New Roman" w:cs="Times New Roman"/>
                <w:b/>
                <w:bCs/>
                <w:sz w:val="24"/>
                <w:szCs w:val="24"/>
              </w:rPr>
              <w:t>Vydaný dňa</w:t>
            </w:r>
            <w:r>
              <w:rPr>
                <w:rFonts w:ascii="Times New Roman" w:hAnsi="Times New Roman" w:cs="Times New Roman"/>
                <w:b/>
                <w:bCs/>
                <w:sz w:val="24"/>
                <w:szCs w:val="24"/>
              </w:rPr>
              <w:t>:</w:t>
            </w:r>
          </w:p>
        </w:tc>
        <w:tc>
          <w:tcPr>
            <w:tcW w:w="4607" w:type="dxa"/>
            <w:tcBorders>
              <w:top w:val="single" w:sz="4" w:space="0" w:color="000000"/>
              <w:left w:val="single" w:sz="4" w:space="0" w:color="000000"/>
              <w:bottom w:val="single" w:sz="4" w:space="0" w:color="000000"/>
              <w:right w:val="single" w:sz="4" w:space="0" w:color="000000"/>
            </w:tcBorders>
          </w:tcPr>
          <w:p w14:paraId="01B56464" w14:textId="77777777" w:rsidR="00AF56C3" w:rsidRPr="000F51C0" w:rsidRDefault="00AF56C3" w:rsidP="00AF56C3">
            <w:pPr>
              <w:spacing w:line="259" w:lineRule="auto"/>
              <w:rPr>
                <w:bCs/>
              </w:rPr>
            </w:pPr>
            <w:r w:rsidRPr="000F51C0">
              <w:rPr>
                <w:rFonts w:ascii="Times New Roman" w:eastAsia="Times New Roman" w:hAnsi="Times New Roman" w:cs="Times New Roman"/>
                <w:bCs/>
              </w:rPr>
              <w:t xml:space="preserve">  </w:t>
            </w:r>
          </w:p>
        </w:tc>
      </w:tr>
    </w:tbl>
    <w:p w14:paraId="6DD5AE9F" w14:textId="77777777" w:rsidR="00AF56C3" w:rsidRDefault="00AF56C3" w:rsidP="00AF56C3">
      <w:pPr>
        <w:spacing w:after="211" w:line="259" w:lineRule="auto"/>
        <w:ind w:right="4174"/>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3998F6A2" w14:textId="77777777" w:rsidR="00AF56C3" w:rsidRDefault="00AF56C3" w:rsidP="00AF56C3">
      <w:pPr>
        <w:spacing w:after="211" w:line="259" w:lineRule="auto"/>
        <w:ind w:right="4174"/>
        <w:rPr>
          <w:rFonts w:ascii="Times New Roman" w:eastAsia="Times New Roman" w:hAnsi="Times New Roman" w:cs="Times New Roman"/>
          <w:b/>
          <w:sz w:val="28"/>
        </w:rPr>
      </w:pPr>
    </w:p>
    <w:p w14:paraId="3C3A7BD8" w14:textId="77777777" w:rsidR="00AF56C3" w:rsidRDefault="00AF56C3" w:rsidP="00AF56C3">
      <w:pPr>
        <w:spacing w:after="211" w:line="259" w:lineRule="auto"/>
        <w:ind w:right="4174"/>
        <w:rPr>
          <w:rFonts w:ascii="Times New Roman" w:eastAsia="Times New Roman" w:hAnsi="Times New Roman" w:cs="Times New Roman"/>
          <w:b/>
          <w:sz w:val="28"/>
        </w:rPr>
      </w:pPr>
    </w:p>
    <w:p w14:paraId="2AADE2E3" w14:textId="77777777" w:rsidR="00AF56C3" w:rsidRDefault="00AF56C3" w:rsidP="00AF56C3">
      <w:pPr>
        <w:spacing w:after="211" w:line="259" w:lineRule="auto"/>
        <w:ind w:right="4174"/>
        <w:rPr>
          <w:rFonts w:ascii="Times New Roman" w:eastAsia="Times New Roman" w:hAnsi="Times New Roman" w:cs="Times New Roman"/>
          <w:b/>
          <w:sz w:val="28"/>
        </w:rPr>
      </w:pPr>
    </w:p>
    <w:p w14:paraId="6BE5FB00" w14:textId="77777777" w:rsidR="00AF56C3" w:rsidRDefault="00AF56C3" w:rsidP="00AF56C3">
      <w:pPr>
        <w:spacing w:after="211" w:line="259" w:lineRule="auto"/>
        <w:ind w:right="4174"/>
        <w:rPr>
          <w:rFonts w:ascii="Times New Roman" w:eastAsia="Times New Roman" w:hAnsi="Times New Roman" w:cs="Times New Roman"/>
          <w:b/>
          <w:sz w:val="28"/>
        </w:rPr>
      </w:pPr>
    </w:p>
    <w:p w14:paraId="70DB1559" w14:textId="77777777" w:rsidR="00AF56C3" w:rsidRDefault="00AF56C3" w:rsidP="00AF56C3">
      <w:pPr>
        <w:spacing w:after="211" w:line="259" w:lineRule="auto"/>
        <w:ind w:right="4174"/>
        <w:rPr>
          <w:rFonts w:ascii="Times New Roman" w:eastAsia="Times New Roman" w:hAnsi="Times New Roman" w:cs="Times New Roman"/>
          <w:b/>
          <w:sz w:val="28"/>
        </w:rPr>
      </w:pPr>
    </w:p>
    <w:p w14:paraId="1FCEFC55" w14:textId="77777777" w:rsidR="00AF56C3" w:rsidRDefault="00AF56C3" w:rsidP="00AF56C3">
      <w:pPr>
        <w:spacing w:after="211" w:line="259" w:lineRule="auto"/>
        <w:ind w:right="4174"/>
        <w:rPr>
          <w:rFonts w:ascii="Times New Roman" w:eastAsia="Times New Roman" w:hAnsi="Times New Roman" w:cs="Times New Roman"/>
          <w:b/>
          <w:sz w:val="28"/>
        </w:rPr>
      </w:pPr>
    </w:p>
    <w:p w14:paraId="62B30C3D" w14:textId="77777777" w:rsidR="00AF56C3" w:rsidRDefault="00AF56C3" w:rsidP="00AF56C3">
      <w:pPr>
        <w:spacing w:after="211" w:line="259" w:lineRule="auto"/>
        <w:ind w:right="4174"/>
        <w:rPr>
          <w:rFonts w:ascii="Times New Roman" w:eastAsia="Times New Roman" w:hAnsi="Times New Roman" w:cs="Times New Roman"/>
          <w:b/>
          <w:sz w:val="28"/>
        </w:rPr>
      </w:pPr>
    </w:p>
    <w:p w14:paraId="09E96551" w14:textId="77777777" w:rsidR="00AF56C3" w:rsidRDefault="00AF56C3" w:rsidP="00AF56C3">
      <w:pPr>
        <w:spacing w:after="211" w:line="259" w:lineRule="auto"/>
        <w:ind w:right="4174"/>
        <w:rPr>
          <w:rFonts w:ascii="Times New Roman" w:eastAsia="Times New Roman" w:hAnsi="Times New Roman" w:cs="Times New Roman"/>
          <w:b/>
          <w:sz w:val="28"/>
        </w:rPr>
      </w:pPr>
    </w:p>
    <w:p w14:paraId="59E09024" w14:textId="77777777" w:rsidR="00AF56C3" w:rsidRDefault="00AF56C3" w:rsidP="00AF56C3">
      <w:pPr>
        <w:spacing w:after="211" w:line="259" w:lineRule="auto"/>
        <w:ind w:right="4174"/>
        <w:rPr>
          <w:rFonts w:ascii="Times New Roman" w:eastAsia="Times New Roman" w:hAnsi="Times New Roman" w:cs="Times New Roman"/>
          <w:b/>
          <w:sz w:val="28"/>
        </w:rPr>
      </w:pPr>
    </w:p>
    <w:p w14:paraId="1706AC5E" w14:textId="77777777" w:rsidR="00AF56C3" w:rsidRDefault="00AF56C3" w:rsidP="00AF56C3">
      <w:pPr>
        <w:spacing w:after="211" w:line="259" w:lineRule="auto"/>
        <w:ind w:right="4174"/>
        <w:rPr>
          <w:rFonts w:ascii="Times New Roman" w:eastAsia="Times New Roman" w:hAnsi="Times New Roman" w:cs="Times New Roman"/>
          <w:b/>
          <w:sz w:val="28"/>
        </w:rPr>
      </w:pPr>
    </w:p>
    <w:p w14:paraId="760F4C37" w14:textId="77777777" w:rsidR="00AF56C3" w:rsidRDefault="00AF56C3" w:rsidP="00AF56C3">
      <w:pPr>
        <w:spacing w:after="211" w:line="259" w:lineRule="auto"/>
        <w:ind w:right="4174"/>
        <w:rPr>
          <w:rFonts w:ascii="Times New Roman" w:eastAsia="Times New Roman" w:hAnsi="Times New Roman" w:cs="Times New Roman"/>
          <w:b/>
          <w:sz w:val="28"/>
        </w:rPr>
      </w:pPr>
    </w:p>
    <w:p w14:paraId="43EBD16B" w14:textId="77777777" w:rsidR="00AF56C3" w:rsidRDefault="00AF56C3" w:rsidP="00AF56C3">
      <w:pPr>
        <w:spacing w:after="211" w:line="259" w:lineRule="auto"/>
        <w:ind w:right="4174"/>
        <w:rPr>
          <w:rFonts w:ascii="Times New Roman" w:eastAsia="Times New Roman" w:hAnsi="Times New Roman" w:cs="Times New Roman"/>
          <w:b/>
          <w:sz w:val="28"/>
        </w:rPr>
      </w:pPr>
    </w:p>
    <w:p w14:paraId="48CDBE07" w14:textId="77777777" w:rsidR="00AF56C3" w:rsidRDefault="00AF56C3" w:rsidP="00AF56C3">
      <w:pPr>
        <w:spacing w:after="211" w:line="259" w:lineRule="auto"/>
        <w:ind w:right="4174"/>
      </w:pPr>
    </w:p>
    <w:p w14:paraId="3D208A4D" w14:textId="3740F55D" w:rsidR="00AF56C3" w:rsidRPr="006D0D85" w:rsidRDefault="006D0D85" w:rsidP="006D0D85">
      <w:pPr>
        <w:spacing w:after="0" w:line="259" w:lineRule="auto"/>
      </w:pPr>
      <w:r>
        <w:rPr>
          <w:rFonts w:ascii="Times New Roman" w:eastAsia="Times New Roman" w:hAnsi="Times New Roman" w:cs="Times New Roman"/>
          <w:b/>
          <w:sz w:val="28"/>
        </w:rPr>
        <w:lastRenderedPageBreak/>
        <w:t xml:space="preserve">     </w:t>
      </w:r>
      <w:r w:rsidR="00AF56C3">
        <w:rPr>
          <w:rFonts w:ascii="Times New Roman" w:hAnsi="Times New Roman" w:cs="Times New Roman"/>
          <w:b/>
          <w:bCs/>
          <w:sz w:val="24"/>
          <w:szCs w:val="24"/>
        </w:rPr>
        <w:t>OBSAH</w:t>
      </w:r>
    </w:p>
    <w:p w14:paraId="24669134" w14:textId="69FE4341" w:rsidR="00E829D5" w:rsidRPr="006A07D4" w:rsidRDefault="00E829D5" w:rsidP="003F50E4">
      <w:pPr>
        <w:pStyle w:val="Odsekzoznamu"/>
        <w:numPr>
          <w:ilvl w:val="0"/>
          <w:numId w:val="5"/>
        </w:numPr>
        <w:spacing w:line="360" w:lineRule="auto"/>
        <w:jc w:val="both"/>
        <w:rPr>
          <w:rFonts w:ascii="Times New Roman" w:hAnsi="Times New Roman" w:cs="Times New Roman"/>
          <w:bCs/>
          <w:sz w:val="24"/>
          <w:szCs w:val="24"/>
        </w:rPr>
      </w:pPr>
      <w:r w:rsidRPr="006A07D4">
        <w:rPr>
          <w:rFonts w:ascii="Times New Roman" w:hAnsi="Times New Roman" w:cs="Times New Roman"/>
          <w:bCs/>
          <w:sz w:val="24"/>
          <w:szCs w:val="24"/>
        </w:rPr>
        <w:t>Názov školského vzdelávacieho programu</w:t>
      </w:r>
      <w:r w:rsidR="006A07D4">
        <w:rPr>
          <w:rFonts w:ascii="Times New Roman" w:hAnsi="Times New Roman" w:cs="Times New Roman"/>
          <w:bCs/>
          <w:sz w:val="24"/>
          <w:szCs w:val="24"/>
        </w:rPr>
        <w:t>.....................................................................4</w:t>
      </w:r>
    </w:p>
    <w:p w14:paraId="0DDD3A95" w14:textId="0761B745" w:rsidR="00AF56C3" w:rsidRPr="006A07D4" w:rsidRDefault="003A0B46" w:rsidP="00DB509E">
      <w:pPr>
        <w:pStyle w:val="Odsekzoznamu"/>
        <w:numPr>
          <w:ilvl w:val="0"/>
          <w:numId w:val="5"/>
        </w:numPr>
        <w:spacing w:line="360" w:lineRule="auto"/>
        <w:jc w:val="both"/>
        <w:rPr>
          <w:rFonts w:ascii="Times New Roman" w:hAnsi="Times New Roman" w:cs="Times New Roman"/>
          <w:bCs/>
          <w:sz w:val="24"/>
          <w:szCs w:val="24"/>
        </w:rPr>
      </w:pPr>
      <w:r w:rsidRPr="006A07D4">
        <w:rPr>
          <w:rFonts w:ascii="Times New Roman" w:eastAsia="Times New Roman" w:hAnsi="Times New Roman" w:cs="Times New Roman"/>
          <w:bCs/>
          <w:color w:val="000000"/>
          <w:sz w:val="24"/>
          <w:szCs w:val="24"/>
          <w:lang w:eastAsia="sk-SK"/>
        </w:rPr>
        <w:t xml:space="preserve">Vymedzenie </w:t>
      </w:r>
      <w:r w:rsidR="00AF56C3" w:rsidRPr="006A07D4">
        <w:rPr>
          <w:rFonts w:ascii="Times New Roman" w:eastAsia="Times New Roman" w:hAnsi="Times New Roman" w:cs="Times New Roman"/>
          <w:bCs/>
          <w:color w:val="000000"/>
          <w:sz w:val="24"/>
          <w:szCs w:val="24"/>
          <w:lang w:eastAsia="sk-SK"/>
        </w:rPr>
        <w:t>poslania školy a cieľov výchovy a vzdelávania</w:t>
      </w:r>
      <w:r w:rsidR="00AF56C3" w:rsidRPr="006A07D4">
        <w:rPr>
          <w:rFonts w:ascii="Times New Roman" w:eastAsia="Times New Roman" w:hAnsi="Times New Roman" w:cs="Times New Roman"/>
          <w:color w:val="000000"/>
          <w:sz w:val="24"/>
          <w:szCs w:val="24"/>
          <w:lang w:eastAsia="sk-SK"/>
        </w:rPr>
        <w:t>........</w:t>
      </w:r>
      <w:r w:rsidR="006A07D4">
        <w:rPr>
          <w:rFonts w:ascii="Times New Roman" w:eastAsia="Times New Roman" w:hAnsi="Times New Roman" w:cs="Times New Roman"/>
          <w:color w:val="000000"/>
          <w:sz w:val="24"/>
          <w:szCs w:val="24"/>
          <w:lang w:eastAsia="sk-SK"/>
        </w:rPr>
        <w:t>.................................4</w:t>
      </w:r>
    </w:p>
    <w:p w14:paraId="50B8C8AC" w14:textId="1AAC89DE" w:rsidR="006A07D4" w:rsidRDefault="006A07D4" w:rsidP="006A07D4">
      <w:pPr>
        <w:pStyle w:val="Odsekzoznamu"/>
        <w:numPr>
          <w:ilvl w:val="1"/>
          <w:numId w:val="5"/>
        </w:numPr>
        <w:spacing w:line="36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Poslaním materskej školy........................................................................................4</w:t>
      </w:r>
    </w:p>
    <w:p w14:paraId="6D601903" w14:textId="44304B9D" w:rsidR="006A07D4" w:rsidRDefault="006A07D4" w:rsidP="006A07D4">
      <w:pPr>
        <w:pStyle w:val="Odsekzoznamu"/>
        <w:numPr>
          <w:ilvl w:val="1"/>
          <w:numId w:val="5"/>
        </w:numPr>
        <w:spacing w:line="360" w:lineRule="auto"/>
        <w:jc w:val="both"/>
        <w:rPr>
          <w:rFonts w:ascii="Times New Roman" w:eastAsia="Times New Roman" w:hAnsi="Times New Roman" w:cs="Times New Roman"/>
          <w:color w:val="000000"/>
          <w:sz w:val="24"/>
          <w:szCs w:val="24"/>
          <w:lang w:eastAsia="sk-SK"/>
        </w:rPr>
      </w:pPr>
      <w:r w:rsidRPr="006A07D4">
        <w:rPr>
          <w:rFonts w:ascii="Times New Roman" w:eastAsia="Times New Roman" w:hAnsi="Times New Roman" w:cs="Times New Roman"/>
          <w:color w:val="000000"/>
          <w:sz w:val="24"/>
          <w:szCs w:val="24"/>
          <w:lang w:eastAsia="sk-SK"/>
        </w:rPr>
        <w:t>Ciele výchovy a vzdelávania v mater</w:t>
      </w:r>
      <w:r>
        <w:rPr>
          <w:rFonts w:ascii="Times New Roman" w:eastAsia="Times New Roman" w:hAnsi="Times New Roman" w:cs="Times New Roman"/>
          <w:color w:val="000000"/>
          <w:sz w:val="24"/>
          <w:szCs w:val="24"/>
          <w:lang w:eastAsia="sk-SK"/>
        </w:rPr>
        <w:t>skej škole......................................................4</w:t>
      </w:r>
    </w:p>
    <w:p w14:paraId="0BD195EA" w14:textId="1715AF54" w:rsidR="006A07D4" w:rsidRPr="006A07D4" w:rsidRDefault="006A07D4" w:rsidP="006A07D4">
      <w:pPr>
        <w:pStyle w:val="Odsekzoznamu"/>
        <w:numPr>
          <w:ilvl w:val="1"/>
          <w:numId w:val="5"/>
        </w:numPr>
        <w:spacing w:line="360" w:lineRule="auto"/>
        <w:jc w:val="both"/>
        <w:rPr>
          <w:rFonts w:ascii="Times New Roman" w:eastAsia="Times New Roman" w:hAnsi="Times New Roman" w:cs="Times New Roman"/>
          <w:color w:val="000000"/>
          <w:sz w:val="24"/>
          <w:szCs w:val="24"/>
          <w:lang w:eastAsia="sk-SK"/>
        </w:rPr>
      </w:pPr>
      <w:r w:rsidRPr="006A07D4">
        <w:rPr>
          <w:rFonts w:ascii="Times New Roman" w:eastAsia="Times New Roman" w:hAnsi="Times New Roman" w:cs="Times New Roman"/>
          <w:color w:val="000000"/>
          <w:sz w:val="24"/>
          <w:szCs w:val="24"/>
          <w:lang w:eastAsia="sk-SK"/>
        </w:rPr>
        <w:t>Vlastné ciele materskej školy</w:t>
      </w:r>
      <w:r>
        <w:rPr>
          <w:rFonts w:ascii="Times New Roman" w:eastAsia="Times New Roman" w:hAnsi="Times New Roman" w:cs="Times New Roman"/>
          <w:color w:val="000000"/>
          <w:sz w:val="24"/>
          <w:szCs w:val="24"/>
          <w:lang w:eastAsia="sk-SK"/>
        </w:rPr>
        <w:t>..................................................................................6</w:t>
      </w:r>
    </w:p>
    <w:p w14:paraId="4AC0823F" w14:textId="21C3472E" w:rsidR="006A07D4" w:rsidRPr="006A07D4" w:rsidRDefault="00970116" w:rsidP="006A07D4">
      <w:pPr>
        <w:pStyle w:val="Odsekzoznamu"/>
        <w:numPr>
          <w:ilvl w:val="0"/>
          <w:numId w:val="5"/>
        </w:numPr>
        <w:shd w:val="clear" w:color="auto" w:fill="FFFFFF"/>
        <w:spacing w:before="240"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Stupeň vzdelania...........................................................................</w:t>
      </w:r>
      <w:r w:rsidR="006A07D4">
        <w:rPr>
          <w:rFonts w:ascii="Times New Roman" w:eastAsia="Times New Roman" w:hAnsi="Times New Roman" w:cs="Times New Roman"/>
          <w:bCs/>
          <w:color w:val="000000"/>
          <w:sz w:val="24"/>
          <w:szCs w:val="24"/>
          <w:lang w:eastAsia="sk-SK"/>
        </w:rPr>
        <w:t>...............................10</w:t>
      </w:r>
    </w:p>
    <w:p w14:paraId="235C0BD3" w14:textId="55DBFCE7" w:rsidR="00970116" w:rsidRPr="006A07D4" w:rsidRDefault="00970116" w:rsidP="003A0B46">
      <w:pPr>
        <w:pStyle w:val="Odsekzoznamu"/>
        <w:numPr>
          <w:ilvl w:val="0"/>
          <w:numId w:val="5"/>
        </w:numPr>
        <w:shd w:val="clear" w:color="auto" w:fill="FFFFFF"/>
        <w:spacing w:before="240"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Dĺžka štúdia a formy výchovy a vzdelávania ...........................................................</w:t>
      </w:r>
      <w:r w:rsidR="006A07D4">
        <w:rPr>
          <w:rFonts w:ascii="Times New Roman" w:eastAsia="Times New Roman" w:hAnsi="Times New Roman" w:cs="Times New Roman"/>
          <w:bCs/>
          <w:color w:val="000000"/>
          <w:sz w:val="24"/>
          <w:szCs w:val="24"/>
          <w:lang w:eastAsia="sk-SK"/>
        </w:rPr>
        <w:t>.11</w:t>
      </w:r>
    </w:p>
    <w:p w14:paraId="7B1D0C90" w14:textId="4624CAC4" w:rsidR="00AF56C3" w:rsidRPr="006A07D4" w:rsidRDefault="00AF56C3" w:rsidP="003A0B46">
      <w:pPr>
        <w:pStyle w:val="Odsekzoznamu"/>
        <w:numPr>
          <w:ilvl w:val="0"/>
          <w:numId w:val="5"/>
        </w:numPr>
        <w:shd w:val="clear" w:color="auto" w:fill="FFFFFF"/>
        <w:spacing w:before="240"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Učebné osnovy</w:t>
      </w:r>
      <w:r w:rsidRPr="006A07D4">
        <w:rPr>
          <w:rFonts w:ascii="Times New Roman" w:eastAsia="Times New Roman" w:hAnsi="Times New Roman" w:cs="Times New Roman"/>
          <w:color w:val="000000"/>
          <w:sz w:val="24"/>
          <w:szCs w:val="24"/>
          <w:lang w:eastAsia="sk-SK"/>
        </w:rPr>
        <w:t>...............................................................................</w:t>
      </w:r>
      <w:r w:rsidR="006A07D4">
        <w:rPr>
          <w:rFonts w:ascii="Times New Roman" w:eastAsia="Times New Roman" w:hAnsi="Times New Roman" w:cs="Times New Roman"/>
          <w:color w:val="000000"/>
          <w:sz w:val="24"/>
          <w:szCs w:val="24"/>
          <w:lang w:eastAsia="sk-SK"/>
        </w:rPr>
        <w:t>.............................14</w:t>
      </w:r>
    </w:p>
    <w:p w14:paraId="641CDE6B" w14:textId="260F283B" w:rsidR="00970116" w:rsidRPr="006A07D4" w:rsidRDefault="00970116" w:rsidP="003A0B46">
      <w:pPr>
        <w:pStyle w:val="Odsekzoznamu"/>
        <w:numPr>
          <w:ilvl w:val="0"/>
          <w:numId w:val="5"/>
        </w:numPr>
        <w:shd w:val="clear" w:color="auto" w:fill="FFFFFF"/>
        <w:spacing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Vyučovací jazyk .....................................................................................................</w:t>
      </w:r>
      <w:r w:rsidR="00190E17">
        <w:rPr>
          <w:rFonts w:ascii="Times New Roman" w:eastAsia="Times New Roman" w:hAnsi="Times New Roman" w:cs="Times New Roman"/>
          <w:bCs/>
          <w:color w:val="000000"/>
          <w:sz w:val="24"/>
          <w:szCs w:val="24"/>
          <w:lang w:eastAsia="sk-SK"/>
        </w:rPr>
        <w:t>....20</w:t>
      </w:r>
    </w:p>
    <w:p w14:paraId="2477F77C" w14:textId="184243E4" w:rsidR="00AF56C3" w:rsidRPr="006A07D4" w:rsidRDefault="00AF56C3" w:rsidP="003A0B46">
      <w:pPr>
        <w:pStyle w:val="Odsekzoznamu"/>
        <w:numPr>
          <w:ilvl w:val="0"/>
          <w:numId w:val="5"/>
        </w:numPr>
        <w:shd w:val="clear" w:color="auto" w:fill="FFFFFF"/>
        <w:spacing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 xml:space="preserve">Systém podpory detí v súlade s princípmi </w:t>
      </w:r>
      <w:proofErr w:type="spellStart"/>
      <w:r w:rsidRPr="006A07D4">
        <w:rPr>
          <w:rFonts w:ascii="Times New Roman" w:eastAsia="Times New Roman" w:hAnsi="Times New Roman" w:cs="Times New Roman"/>
          <w:bCs/>
          <w:color w:val="000000"/>
          <w:sz w:val="24"/>
          <w:szCs w:val="24"/>
          <w:lang w:eastAsia="sk-SK"/>
        </w:rPr>
        <w:t>inkluzívneho</w:t>
      </w:r>
      <w:proofErr w:type="spellEnd"/>
      <w:r w:rsidRPr="006A07D4">
        <w:rPr>
          <w:rFonts w:ascii="Times New Roman" w:eastAsia="Times New Roman" w:hAnsi="Times New Roman" w:cs="Times New Roman"/>
          <w:bCs/>
          <w:color w:val="000000"/>
          <w:sz w:val="24"/>
          <w:szCs w:val="24"/>
          <w:lang w:eastAsia="sk-SK"/>
        </w:rPr>
        <w:t xml:space="preserve"> vzdelávania </w:t>
      </w:r>
      <w:r w:rsidRPr="006A07D4">
        <w:rPr>
          <w:rFonts w:ascii="Times New Roman" w:eastAsia="Times New Roman" w:hAnsi="Times New Roman" w:cs="Times New Roman"/>
          <w:color w:val="000000"/>
          <w:sz w:val="24"/>
          <w:szCs w:val="24"/>
          <w:lang w:eastAsia="sk-SK"/>
        </w:rPr>
        <w:t>.....</w:t>
      </w:r>
      <w:r w:rsidR="00190E17">
        <w:rPr>
          <w:rFonts w:ascii="Times New Roman" w:eastAsia="Times New Roman" w:hAnsi="Times New Roman" w:cs="Times New Roman"/>
          <w:color w:val="000000"/>
          <w:sz w:val="24"/>
          <w:szCs w:val="24"/>
          <w:lang w:eastAsia="sk-SK"/>
        </w:rPr>
        <w:t>..................20</w:t>
      </w:r>
    </w:p>
    <w:p w14:paraId="295E1D99" w14:textId="68C99261" w:rsidR="00AF56C3" w:rsidRPr="006A07D4" w:rsidRDefault="00AF56C3" w:rsidP="003A0B46">
      <w:pPr>
        <w:pStyle w:val="Odsekzoznamu"/>
        <w:numPr>
          <w:ilvl w:val="0"/>
          <w:numId w:val="5"/>
        </w:numPr>
        <w:shd w:val="clear" w:color="auto" w:fill="FFFFFF"/>
        <w:spacing w:after="0" w:line="360" w:lineRule="auto"/>
        <w:jc w:val="both"/>
        <w:rPr>
          <w:rFonts w:ascii="Times New Roman" w:eastAsia="Times New Roman" w:hAnsi="Times New Roman" w:cs="Times New Roman"/>
          <w:bCs/>
          <w:color w:val="000000"/>
          <w:sz w:val="24"/>
          <w:szCs w:val="24"/>
          <w:lang w:eastAsia="sk-SK"/>
        </w:rPr>
      </w:pPr>
      <w:r w:rsidRPr="006A07D4">
        <w:rPr>
          <w:rFonts w:ascii="Times New Roman" w:eastAsia="Times New Roman" w:hAnsi="Times New Roman" w:cs="Times New Roman"/>
          <w:bCs/>
          <w:color w:val="000000"/>
          <w:sz w:val="24"/>
          <w:szCs w:val="24"/>
          <w:lang w:eastAsia="sk-SK"/>
        </w:rPr>
        <w:t xml:space="preserve">Stratégia digitálnej transformácie vzdelávania </w:t>
      </w:r>
      <w:r w:rsidRPr="006A07D4">
        <w:rPr>
          <w:rFonts w:ascii="Times New Roman" w:eastAsia="Times New Roman" w:hAnsi="Times New Roman" w:cs="Times New Roman"/>
          <w:color w:val="000000"/>
          <w:sz w:val="24"/>
          <w:szCs w:val="24"/>
          <w:lang w:eastAsia="sk-SK"/>
        </w:rPr>
        <w:t>..........................................................</w:t>
      </w:r>
      <w:r w:rsidR="00190E17">
        <w:rPr>
          <w:rFonts w:ascii="Times New Roman" w:eastAsia="Times New Roman" w:hAnsi="Times New Roman" w:cs="Times New Roman"/>
          <w:color w:val="000000"/>
          <w:sz w:val="24"/>
          <w:szCs w:val="24"/>
          <w:lang w:eastAsia="sk-SK"/>
        </w:rPr>
        <w:t>27</w:t>
      </w:r>
    </w:p>
    <w:p w14:paraId="1AA25059" w14:textId="77777777" w:rsidR="00AF56C3" w:rsidRPr="006A07D4" w:rsidRDefault="00AF56C3" w:rsidP="00AF56C3">
      <w:pPr>
        <w:spacing w:after="0" w:line="360" w:lineRule="auto"/>
        <w:rPr>
          <w:rFonts w:ascii="Times New Roman" w:hAnsi="Times New Roman" w:cs="Times New Roman"/>
          <w:bCs/>
          <w:sz w:val="24"/>
          <w:szCs w:val="24"/>
        </w:rPr>
      </w:pPr>
    </w:p>
    <w:p w14:paraId="5FF13109" w14:textId="77777777" w:rsidR="00AF56C3" w:rsidRPr="00F4675B" w:rsidRDefault="00AF56C3" w:rsidP="00AF56C3">
      <w:pPr>
        <w:spacing w:after="0" w:line="240" w:lineRule="auto"/>
        <w:jc w:val="both"/>
        <w:rPr>
          <w:rFonts w:ascii="Times New Roman" w:hAnsi="Times New Roman" w:cs="Times New Roman"/>
          <w:b/>
          <w:iCs/>
          <w:sz w:val="24"/>
          <w:szCs w:val="24"/>
        </w:rPr>
      </w:pPr>
    </w:p>
    <w:p w14:paraId="42F303C8" w14:textId="77777777" w:rsidR="00AF56C3" w:rsidRDefault="00AF56C3" w:rsidP="00AF56C3">
      <w:pPr>
        <w:spacing w:after="0" w:line="240" w:lineRule="auto"/>
        <w:jc w:val="both"/>
        <w:rPr>
          <w:rFonts w:cstheme="minorHAnsi"/>
          <w:b/>
          <w:i/>
          <w:sz w:val="28"/>
          <w:szCs w:val="28"/>
        </w:rPr>
      </w:pPr>
    </w:p>
    <w:p w14:paraId="7FE4DD81" w14:textId="77777777" w:rsidR="00AF56C3" w:rsidRDefault="00AF56C3" w:rsidP="00AF56C3">
      <w:pPr>
        <w:spacing w:after="0" w:line="240" w:lineRule="auto"/>
        <w:jc w:val="both"/>
        <w:rPr>
          <w:rFonts w:cstheme="minorHAnsi"/>
          <w:b/>
          <w:i/>
          <w:sz w:val="28"/>
          <w:szCs w:val="28"/>
        </w:rPr>
      </w:pPr>
    </w:p>
    <w:p w14:paraId="0A129381" w14:textId="77777777" w:rsidR="00AF56C3" w:rsidRDefault="00AF56C3" w:rsidP="00AF56C3">
      <w:pPr>
        <w:spacing w:after="0" w:line="240" w:lineRule="auto"/>
        <w:jc w:val="both"/>
        <w:rPr>
          <w:rFonts w:cstheme="minorHAnsi"/>
          <w:b/>
          <w:i/>
          <w:sz w:val="28"/>
          <w:szCs w:val="28"/>
        </w:rPr>
      </w:pPr>
    </w:p>
    <w:p w14:paraId="05B1763C" w14:textId="77777777" w:rsidR="00AF56C3" w:rsidRDefault="00AF56C3" w:rsidP="00AF56C3">
      <w:pPr>
        <w:spacing w:after="0" w:line="240" w:lineRule="auto"/>
        <w:jc w:val="both"/>
        <w:rPr>
          <w:rFonts w:cstheme="minorHAnsi"/>
          <w:b/>
          <w:i/>
          <w:sz w:val="28"/>
          <w:szCs w:val="28"/>
        </w:rPr>
      </w:pPr>
    </w:p>
    <w:p w14:paraId="0411A262" w14:textId="77777777" w:rsidR="00AF56C3" w:rsidRDefault="00AF56C3" w:rsidP="00AF56C3">
      <w:pPr>
        <w:spacing w:after="0" w:line="240" w:lineRule="auto"/>
        <w:jc w:val="both"/>
        <w:rPr>
          <w:rFonts w:cstheme="minorHAnsi"/>
          <w:b/>
          <w:i/>
          <w:sz w:val="28"/>
          <w:szCs w:val="28"/>
        </w:rPr>
      </w:pPr>
    </w:p>
    <w:p w14:paraId="338F4120" w14:textId="77777777" w:rsidR="00AF56C3" w:rsidRDefault="00AF56C3" w:rsidP="00AF56C3">
      <w:pPr>
        <w:spacing w:after="0" w:line="240" w:lineRule="auto"/>
        <w:jc w:val="both"/>
        <w:rPr>
          <w:rFonts w:cstheme="minorHAnsi"/>
          <w:b/>
          <w:i/>
          <w:sz w:val="28"/>
          <w:szCs w:val="28"/>
        </w:rPr>
      </w:pPr>
    </w:p>
    <w:p w14:paraId="19C232F5" w14:textId="77777777" w:rsidR="00AF56C3" w:rsidRDefault="00AF56C3" w:rsidP="00AF56C3">
      <w:pPr>
        <w:spacing w:after="0" w:line="240" w:lineRule="auto"/>
        <w:jc w:val="both"/>
        <w:rPr>
          <w:rFonts w:cstheme="minorHAnsi"/>
          <w:b/>
          <w:i/>
          <w:sz w:val="28"/>
          <w:szCs w:val="28"/>
        </w:rPr>
      </w:pPr>
    </w:p>
    <w:p w14:paraId="4A299BAC" w14:textId="77777777" w:rsidR="00AF56C3" w:rsidRDefault="00AF56C3" w:rsidP="00AF56C3">
      <w:pPr>
        <w:spacing w:after="0" w:line="240" w:lineRule="auto"/>
        <w:jc w:val="both"/>
        <w:rPr>
          <w:rFonts w:cstheme="minorHAnsi"/>
          <w:b/>
          <w:i/>
          <w:sz w:val="28"/>
          <w:szCs w:val="28"/>
        </w:rPr>
      </w:pPr>
    </w:p>
    <w:p w14:paraId="3945F7F1" w14:textId="77777777" w:rsidR="00AF56C3" w:rsidRDefault="00AF56C3" w:rsidP="00AF56C3">
      <w:pPr>
        <w:spacing w:after="0" w:line="240" w:lineRule="auto"/>
        <w:jc w:val="both"/>
        <w:rPr>
          <w:rFonts w:cstheme="minorHAnsi"/>
          <w:b/>
          <w:i/>
          <w:sz w:val="28"/>
          <w:szCs w:val="28"/>
        </w:rPr>
      </w:pPr>
    </w:p>
    <w:p w14:paraId="4C45A5F4" w14:textId="77777777" w:rsidR="00AF56C3" w:rsidRDefault="00AF56C3" w:rsidP="00AF56C3">
      <w:pPr>
        <w:spacing w:after="0" w:line="240" w:lineRule="auto"/>
        <w:jc w:val="both"/>
        <w:rPr>
          <w:rFonts w:cstheme="minorHAnsi"/>
          <w:b/>
          <w:i/>
          <w:sz w:val="28"/>
          <w:szCs w:val="28"/>
        </w:rPr>
      </w:pPr>
    </w:p>
    <w:p w14:paraId="26FC4D78" w14:textId="77777777" w:rsidR="00AF56C3" w:rsidRDefault="00AF56C3" w:rsidP="00AF56C3">
      <w:pPr>
        <w:spacing w:after="0" w:line="240" w:lineRule="auto"/>
        <w:jc w:val="both"/>
        <w:rPr>
          <w:rFonts w:cstheme="minorHAnsi"/>
          <w:b/>
          <w:i/>
          <w:sz w:val="28"/>
          <w:szCs w:val="28"/>
        </w:rPr>
      </w:pPr>
    </w:p>
    <w:p w14:paraId="3834C78A" w14:textId="77777777" w:rsidR="00AF56C3" w:rsidRDefault="00AF56C3" w:rsidP="00AF56C3">
      <w:pPr>
        <w:spacing w:after="0" w:line="240" w:lineRule="auto"/>
        <w:jc w:val="both"/>
        <w:rPr>
          <w:rFonts w:cstheme="minorHAnsi"/>
          <w:b/>
          <w:i/>
          <w:sz w:val="28"/>
          <w:szCs w:val="28"/>
        </w:rPr>
      </w:pPr>
    </w:p>
    <w:p w14:paraId="5BD7D5E5" w14:textId="77777777" w:rsidR="00AF56C3" w:rsidRDefault="00AF56C3" w:rsidP="00AF56C3">
      <w:pPr>
        <w:spacing w:after="0" w:line="240" w:lineRule="auto"/>
        <w:jc w:val="both"/>
        <w:rPr>
          <w:rFonts w:cstheme="minorHAnsi"/>
          <w:b/>
          <w:i/>
          <w:sz w:val="28"/>
          <w:szCs w:val="28"/>
        </w:rPr>
      </w:pPr>
    </w:p>
    <w:p w14:paraId="02358717" w14:textId="77777777" w:rsidR="00AF56C3" w:rsidRDefault="00AF56C3" w:rsidP="00AF56C3">
      <w:pPr>
        <w:spacing w:after="0" w:line="240" w:lineRule="auto"/>
        <w:jc w:val="both"/>
        <w:rPr>
          <w:rFonts w:cstheme="minorHAnsi"/>
          <w:b/>
          <w:i/>
          <w:sz w:val="28"/>
          <w:szCs w:val="28"/>
        </w:rPr>
      </w:pPr>
    </w:p>
    <w:p w14:paraId="5A8C291D"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r>
        <w:rPr>
          <w:rFonts w:ascii="Times New Roman" w:eastAsia="Times New Roman" w:hAnsi="Times New Roman" w:cs="Times New Roman"/>
          <w:b/>
          <w:bCs/>
          <w:color w:val="000000"/>
          <w:sz w:val="28"/>
          <w:szCs w:val="28"/>
          <w:lang w:eastAsia="sk-SK"/>
        </w:rPr>
        <w:t xml:space="preserve">                                                           </w:t>
      </w:r>
    </w:p>
    <w:p w14:paraId="4E121A60"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278AA161"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0C5DCB2D"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05483506"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3E26D915"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7362D36B"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3AF82CA0" w14:textId="77777777" w:rsidR="00AF56C3" w:rsidRDefault="00AF56C3"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6DBE19CF" w14:textId="77777777" w:rsidR="006A07D4" w:rsidRDefault="006A07D4"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30F10D54" w14:textId="77777777" w:rsidR="006A07D4" w:rsidRDefault="006A07D4"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2A9919C5" w14:textId="77777777" w:rsidR="006A07D4" w:rsidRDefault="006A07D4"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4E7E74A1" w14:textId="77777777" w:rsidR="006A07D4" w:rsidRDefault="006A07D4" w:rsidP="00AF56C3">
      <w:pPr>
        <w:shd w:val="clear" w:color="auto" w:fill="FFFFFF"/>
        <w:spacing w:after="0" w:line="240" w:lineRule="auto"/>
        <w:rPr>
          <w:rFonts w:ascii="Times New Roman" w:eastAsia="Times New Roman" w:hAnsi="Times New Roman" w:cs="Times New Roman"/>
          <w:b/>
          <w:bCs/>
          <w:color w:val="000000"/>
          <w:sz w:val="28"/>
          <w:szCs w:val="28"/>
          <w:lang w:eastAsia="sk-SK"/>
        </w:rPr>
      </w:pPr>
    </w:p>
    <w:p w14:paraId="70AA249C" w14:textId="67A8D952" w:rsidR="00E829D5" w:rsidRPr="008562C9" w:rsidRDefault="00E829D5" w:rsidP="008562C9">
      <w:pPr>
        <w:pStyle w:val="Odsekzoznamu"/>
        <w:numPr>
          <w:ilvl w:val="0"/>
          <w:numId w:val="82"/>
        </w:numPr>
        <w:shd w:val="clear" w:color="auto" w:fill="FFFFFF"/>
        <w:spacing w:after="0" w:line="360" w:lineRule="auto"/>
        <w:jc w:val="both"/>
        <w:rPr>
          <w:rFonts w:ascii="Times New Roman" w:eastAsia="Times New Roman" w:hAnsi="Times New Roman" w:cs="Times New Roman"/>
          <w:b/>
          <w:bCs/>
          <w:color w:val="000000"/>
          <w:sz w:val="28"/>
          <w:szCs w:val="28"/>
          <w:lang w:eastAsia="sk-SK"/>
        </w:rPr>
      </w:pPr>
      <w:r w:rsidRPr="008562C9">
        <w:rPr>
          <w:rFonts w:ascii="Times New Roman" w:eastAsia="Times New Roman" w:hAnsi="Times New Roman" w:cs="Times New Roman"/>
          <w:b/>
          <w:bCs/>
          <w:color w:val="000000"/>
          <w:sz w:val="28"/>
          <w:szCs w:val="28"/>
          <w:lang w:eastAsia="sk-SK"/>
        </w:rPr>
        <w:t>Názov školského vzdelávacieho programu</w:t>
      </w:r>
    </w:p>
    <w:p w14:paraId="4A4B79F8" w14:textId="77777777" w:rsidR="00E829D5" w:rsidRPr="00E829D5" w:rsidRDefault="00E829D5" w:rsidP="00E829D5">
      <w:pPr>
        <w:shd w:val="clear" w:color="auto" w:fill="FFFFFF"/>
        <w:spacing w:after="0" w:line="36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Školský vzdelávací program „Cesta za poznaním“. Názov vychádza </w:t>
      </w:r>
      <w:r w:rsidR="00DB509E">
        <w:rPr>
          <w:rFonts w:ascii="Times New Roman" w:eastAsia="Times New Roman" w:hAnsi="Times New Roman" w:cs="Times New Roman"/>
          <w:bCs/>
          <w:color w:val="000000"/>
          <w:sz w:val="24"/>
          <w:szCs w:val="24"/>
          <w:lang w:eastAsia="sk-SK"/>
        </w:rPr>
        <w:t>zo zaužívaného pomenovania nášho Školského vzdelávacieho programu m</w:t>
      </w:r>
      <w:r>
        <w:rPr>
          <w:rFonts w:ascii="Times New Roman" w:eastAsia="Times New Roman" w:hAnsi="Times New Roman" w:cs="Times New Roman"/>
          <w:bCs/>
          <w:color w:val="000000"/>
          <w:sz w:val="24"/>
          <w:szCs w:val="24"/>
          <w:lang w:eastAsia="sk-SK"/>
        </w:rPr>
        <w:t xml:space="preserve">aterskej školy a zároveň </w:t>
      </w:r>
      <w:r w:rsidR="00DB509E">
        <w:rPr>
          <w:rFonts w:ascii="Times New Roman" w:eastAsia="Times New Roman" w:hAnsi="Times New Roman" w:cs="Times New Roman"/>
          <w:bCs/>
          <w:color w:val="000000"/>
          <w:sz w:val="24"/>
          <w:szCs w:val="24"/>
          <w:lang w:eastAsia="sk-SK"/>
        </w:rPr>
        <w:t>vystihuje objavovanie a zvedavosť, individuálny rozvoj každého dieťaťa spojením so zážitkovým učením cez hru a experimentovanie. Názov symbolizuje jedinečnú cestu každého dieťaťa. Cieľom našej materskej školy je vytvárať prostredie, v ktorom deti objavujú svet prostredníctvom hry, vlastných skúseností, zážitkov a aktívneho skúmania.</w:t>
      </w:r>
    </w:p>
    <w:p w14:paraId="4C92FE54" w14:textId="77777777" w:rsidR="00E829D5" w:rsidRDefault="00E829D5" w:rsidP="00E829D5">
      <w:pPr>
        <w:pStyle w:val="Odsekzoznamu"/>
        <w:shd w:val="clear" w:color="auto" w:fill="FFFFFF"/>
        <w:spacing w:after="0" w:line="360" w:lineRule="auto"/>
        <w:jc w:val="both"/>
        <w:rPr>
          <w:rFonts w:ascii="Times New Roman" w:eastAsia="Times New Roman" w:hAnsi="Times New Roman" w:cs="Times New Roman"/>
          <w:b/>
          <w:bCs/>
          <w:color w:val="000000"/>
          <w:sz w:val="24"/>
          <w:szCs w:val="24"/>
          <w:lang w:eastAsia="sk-SK"/>
        </w:rPr>
      </w:pPr>
    </w:p>
    <w:p w14:paraId="3E33B12F" w14:textId="50EB0F4D" w:rsidR="00AF56C3" w:rsidRPr="008562C9" w:rsidRDefault="00AF56C3" w:rsidP="008562C9">
      <w:pPr>
        <w:pStyle w:val="Odsekzoznamu"/>
        <w:numPr>
          <w:ilvl w:val="0"/>
          <w:numId w:val="82"/>
        </w:numPr>
        <w:shd w:val="clear" w:color="auto" w:fill="FFFFFF"/>
        <w:spacing w:after="0" w:line="360" w:lineRule="auto"/>
        <w:jc w:val="both"/>
        <w:rPr>
          <w:rFonts w:ascii="Times New Roman" w:eastAsia="Times New Roman" w:hAnsi="Times New Roman" w:cs="Times New Roman"/>
          <w:b/>
          <w:bCs/>
          <w:color w:val="000000"/>
          <w:sz w:val="28"/>
          <w:szCs w:val="28"/>
          <w:lang w:eastAsia="sk-SK"/>
        </w:rPr>
      </w:pPr>
      <w:r w:rsidRPr="008562C9">
        <w:rPr>
          <w:rFonts w:ascii="Times New Roman" w:eastAsia="Times New Roman" w:hAnsi="Times New Roman" w:cs="Times New Roman"/>
          <w:b/>
          <w:bCs/>
          <w:color w:val="000000"/>
          <w:sz w:val="28"/>
          <w:szCs w:val="28"/>
          <w:lang w:eastAsia="sk-SK"/>
        </w:rPr>
        <w:t>Vymedzenie poslania školy a cieľov výchovy a vzdelávania</w:t>
      </w:r>
    </w:p>
    <w:p w14:paraId="60213BA7" w14:textId="77777777" w:rsidR="00AF56C3" w:rsidRDefault="00AF56C3" w:rsidP="00AF56C3">
      <w:pPr>
        <w:shd w:val="clear" w:color="auto" w:fill="FFFFFF"/>
        <w:spacing w:after="0" w:line="360" w:lineRule="auto"/>
        <w:ind w:firstLine="708"/>
        <w:jc w:val="both"/>
        <w:rPr>
          <w:rFonts w:ascii="Times New Roman" w:eastAsia="Times New Roman" w:hAnsi="Times New Roman" w:cs="Times New Roman"/>
          <w:b/>
          <w:bCs/>
          <w:color w:val="000000"/>
          <w:sz w:val="24"/>
          <w:szCs w:val="24"/>
          <w:lang w:eastAsia="sk-SK"/>
        </w:rPr>
      </w:pPr>
    </w:p>
    <w:p w14:paraId="75FA5EDD" w14:textId="77777777" w:rsidR="00AF56C3" w:rsidRDefault="00DB509E" w:rsidP="000D6260">
      <w:pPr>
        <w:shd w:val="clear" w:color="auto" w:fill="FFFFFF"/>
        <w:spacing w:after="0" w:line="360" w:lineRule="auto"/>
        <w:ind w:firstLine="708"/>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2</w:t>
      </w:r>
      <w:r w:rsidR="00AF56C3">
        <w:rPr>
          <w:rFonts w:ascii="Times New Roman" w:eastAsia="Times New Roman" w:hAnsi="Times New Roman" w:cs="Times New Roman"/>
          <w:b/>
          <w:bCs/>
          <w:color w:val="000000"/>
          <w:sz w:val="24"/>
          <w:szCs w:val="24"/>
          <w:lang w:eastAsia="sk-SK"/>
        </w:rPr>
        <w:t xml:space="preserve">.1 </w:t>
      </w:r>
      <w:r w:rsidR="00AF56C3" w:rsidRPr="00546D5A">
        <w:rPr>
          <w:rFonts w:ascii="Times New Roman" w:eastAsia="Times New Roman" w:hAnsi="Times New Roman" w:cs="Times New Roman"/>
          <w:b/>
          <w:bCs/>
          <w:color w:val="000000"/>
          <w:sz w:val="24"/>
          <w:szCs w:val="24"/>
          <w:lang w:eastAsia="sk-SK"/>
        </w:rPr>
        <w:t>Poslaním materskej školy je</w:t>
      </w:r>
      <w:r w:rsidR="000D6260">
        <w:rPr>
          <w:rFonts w:ascii="Times New Roman" w:eastAsia="Times New Roman" w:hAnsi="Times New Roman" w:cs="Times New Roman"/>
          <w:color w:val="000000"/>
          <w:sz w:val="24"/>
          <w:szCs w:val="24"/>
          <w:lang w:eastAsia="sk-SK"/>
        </w:rPr>
        <w:t xml:space="preserve"> vytvárať bezpečné, podnetné a rodinné prostredie, v  ktorom deti prostredníctvom hry, objavovania a vlastných skúseností získavajú základy poznania, rozvíjajú svoju osobnosť, samostatnosť, tvorivosť a sociálne kompetencie. Rešpektujeme jedinečnosť každého dieťaťa, podporujeme jeho prirodzenú zvedavosť a vedieme ho na jeho vlastnej ceste za oznaním. Dôležitou súčasťou nášho poslania je partnerská spolupráca s rodinou, budovanie pozitívnych hodnôt, zdravého životného štýlu a pozitívnemu vzťahu k prírode, ľuďom i svetu okolo nás. </w:t>
      </w:r>
      <w:r w:rsidR="00AF56C3" w:rsidRPr="00B33EC9">
        <w:rPr>
          <w:rFonts w:ascii="Times New Roman" w:eastAsia="Times New Roman" w:hAnsi="Times New Roman" w:cs="Times New Roman"/>
          <w:color w:val="000000"/>
          <w:sz w:val="24"/>
          <w:szCs w:val="24"/>
          <w:lang w:eastAsia="sk-SK"/>
        </w:rPr>
        <w:t xml:space="preserve"> Materská škola vytvára bezpečné, podnetné, inkluzívne a rešpektujúce prostredie, v ktorom sa každé dieťa môže rozvíjať podľa svojich individuálnych potrieb, schopností, záujmov a možností.</w:t>
      </w:r>
      <w:r w:rsidR="008D1E91">
        <w:rPr>
          <w:rFonts w:ascii="Times New Roman" w:eastAsia="Times New Roman" w:hAnsi="Times New Roman" w:cs="Times New Roman"/>
          <w:color w:val="000000"/>
          <w:sz w:val="24"/>
          <w:szCs w:val="24"/>
          <w:lang w:eastAsia="sk-SK"/>
        </w:rPr>
        <w:t xml:space="preserve"> </w:t>
      </w:r>
      <w:r w:rsidR="00AF56C3" w:rsidRPr="00546D5A">
        <w:rPr>
          <w:rFonts w:ascii="Times New Roman" w:eastAsia="Times New Roman" w:hAnsi="Times New Roman" w:cs="Times New Roman"/>
          <w:color w:val="000000"/>
          <w:sz w:val="24"/>
          <w:szCs w:val="24"/>
          <w:lang w:eastAsia="sk-SK"/>
        </w:rPr>
        <w:t>Výchova a vzdelávanie sa uskutočňujú</w:t>
      </w:r>
      <w:r w:rsidR="00AF56C3" w:rsidRPr="00B33EC9">
        <w:rPr>
          <w:rFonts w:ascii="Times New Roman" w:eastAsia="Times New Roman" w:hAnsi="Times New Roman" w:cs="Times New Roman"/>
          <w:color w:val="000000"/>
          <w:sz w:val="24"/>
          <w:szCs w:val="24"/>
          <w:lang w:eastAsia="sk-SK"/>
        </w:rPr>
        <w:t xml:space="preserve"> v súlade so Štátnym vzdelávacím programom pre predprimárne vzdelávanie prostredníctvom cielených edukačných aktivít, učenia hrou, zážitkového učenia, objavovania, experimentovania a praktických činností. Pedagogickí zamestnanci pri plánovaní a realizácii výchovno-vzdelávacieho procesu flexibilne využívajú primerané organizačné formy, metódy a stratégie, ktoré zohľadňujú vývinové osobitosti detí </w:t>
      </w:r>
      <w:r w:rsidR="000D6260">
        <w:rPr>
          <w:rFonts w:ascii="Times New Roman" w:eastAsia="Times New Roman" w:hAnsi="Times New Roman" w:cs="Times New Roman"/>
          <w:color w:val="000000"/>
          <w:sz w:val="24"/>
          <w:szCs w:val="24"/>
          <w:lang w:eastAsia="sk-SK"/>
        </w:rPr>
        <w:t>a podporujú ich aktívne učenie</w:t>
      </w:r>
      <w:r w:rsidR="00AF56C3" w:rsidRPr="00B33EC9">
        <w:rPr>
          <w:rFonts w:ascii="Times New Roman" w:eastAsia="Times New Roman" w:hAnsi="Times New Roman" w:cs="Times New Roman"/>
          <w:color w:val="000000"/>
          <w:sz w:val="24"/>
          <w:szCs w:val="24"/>
          <w:lang w:eastAsia="sk-SK"/>
        </w:rPr>
        <w:t xml:space="preserve">. </w:t>
      </w:r>
    </w:p>
    <w:p w14:paraId="21164564" w14:textId="77777777" w:rsidR="008D1E91" w:rsidRPr="00B33EC9" w:rsidRDefault="008D1E91" w:rsidP="00AF56C3">
      <w:pPr>
        <w:shd w:val="clear" w:color="auto" w:fill="FFFFFF"/>
        <w:spacing w:after="0" w:line="360" w:lineRule="auto"/>
        <w:ind w:firstLine="708"/>
        <w:jc w:val="both"/>
        <w:rPr>
          <w:rFonts w:ascii="Times New Roman" w:eastAsia="Times New Roman" w:hAnsi="Times New Roman" w:cs="Times New Roman"/>
          <w:color w:val="000000"/>
          <w:sz w:val="24"/>
          <w:szCs w:val="24"/>
          <w:lang w:eastAsia="sk-SK"/>
        </w:rPr>
      </w:pPr>
    </w:p>
    <w:p w14:paraId="6E70BF9A" w14:textId="77777777" w:rsidR="00AF56C3" w:rsidRPr="00546D5A" w:rsidRDefault="00DB509E" w:rsidP="00AF56C3">
      <w:pPr>
        <w:shd w:val="clear" w:color="auto" w:fill="FFFFFF"/>
        <w:spacing w:after="0" w:line="360" w:lineRule="auto"/>
        <w:ind w:firstLine="360"/>
        <w:jc w:val="both"/>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w:t>
      </w:r>
      <w:r w:rsidR="00AF56C3">
        <w:rPr>
          <w:rFonts w:ascii="Times New Roman" w:eastAsia="Times New Roman" w:hAnsi="Times New Roman" w:cs="Times New Roman"/>
          <w:b/>
          <w:bCs/>
          <w:color w:val="000000"/>
          <w:sz w:val="24"/>
          <w:szCs w:val="24"/>
          <w:lang w:eastAsia="sk-SK"/>
        </w:rPr>
        <w:t xml:space="preserve">.2 </w:t>
      </w:r>
      <w:r w:rsidR="00AF56C3" w:rsidRPr="00546D5A">
        <w:rPr>
          <w:rFonts w:ascii="Times New Roman" w:eastAsia="Times New Roman" w:hAnsi="Times New Roman" w:cs="Times New Roman"/>
          <w:b/>
          <w:bCs/>
          <w:color w:val="000000"/>
          <w:sz w:val="24"/>
          <w:szCs w:val="24"/>
          <w:lang w:eastAsia="sk-SK"/>
        </w:rPr>
        <w:t>Ciele výchovy a vzdelávania v materskej škole sú zamerané najmä na:</w:t>
      </w:r>
    </w:p>
    <w:p w14:paraId="76737293"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podporu komplexného rozvoja osobnosti dieťaťa vo všetkých oblastiach vývinu,</w:t>
      </w:r>
    </w:p>
    <w:p w14:paraId="45FF6684"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rozvíjanie kľúčových kompetencií primeraných veku dieťaťa,</w:t>
      </w:r>
    </w:p>
    <w:p w14:paraId="720CAC31" w14:textId="77777777" w:rsidR="00AF56C3"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vytváranie pozitívneho vzťahu k učeniu prostredníctvom hry, objavovania a vlastnej skúsenosti,</w:t>
      </w:r>
    </w:p>
    <w:p w14:paraId="6B36D6A0" w14:textId="77777777" w:rsidR="000D6260" w:rsidRPr="00B33EC9" w:rsidRDefault="000D6260"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podporovať u dieťaťa </w:t>
      </w:r>
      <w:r w:rsidR="00B714E8">
        <w:rPr>
          <w:rFonts w:ascii="Times New Roman" w:eastAsia="Times New Roman" w:hAnsi="Times New Roman" w:cs="Times New Roman"/>
          <w:color w:val="000000"/>
          <w:sz w:val="24"/>
          <w:szCs w:val="24"/>
          <w:lang w:eastAsia="sk-SK"/>
        </w:rPr>
        <w:t>kladný a zodpovedný vzťah k prírode prostredníctvom priameho pozorovania, skúmania a starostlivosti o najbližšie prostredie,</w:t>
      </w:r>
    </w:p>
    <w:p w14:paraId="31D497A9"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podporu tvorivosti, kritického myslenia, komunikácie a spolupráce,</w:t>
      </w:r>
    </w:p>
    <w:p w14:paraId="43CAF8A6"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lastRenderedPageBreak/>
        <w:t xml:space="preserve">rozvoj </w:t>
      </w:r>
      <w:proofErr w:type="spellStart"/>
      <w:r w:rsidRPr="00B33EC9">
        <w:rPr>
          <w:rFonts w:ascii="Times New Roman" w:eastAsia="Times New Roman" w:hAnsi="Times New Roman" w:cs="Times New Roman"/>
          <w:color w:val="000000"/>
          <w:sz w:val="24"/>
          <w:szCs w:val="24"/>
          <w:lang w:eastAsia="sk-SK"/>
        </w:rPr>
        <w:t>predčitateľskej</w:t>
      </w:r>
      <w:proofErr w:type="spellEnd"/>
      <w:r w:rsidRPr="00B33EC9">
        <w:rPr>
          <w:rFonts w:ascii="Times New Roman" w:eastAsia="Times New Roman" w:hAnsi="Times New Roman" w:cs="Times New Roman"/>
          <w:color w:val="000000"/>
          <w:sz w:val="24"/>
          <w:szCs w:val="24"/>
          <w:lang w:eastAsia="sk-SK"/>
        </w:rPr>
        <w:t xml:space="preserve">, </w:t>
      </w:r>
      <w:proofErr w:type="spellStart"/>
      <w:r w:rsidRPr="00B33EC9">
        <w:rPr>
          <w:rFonts w:ascii="Times New Roman" w:eastAsia="Times New Roman" w:hAnsi="Times New Roman" w:cs="Times New Roman"/>
          <w:color w:val="000000"/>
          <w:sz w:val="24"/>
          <w:szCs w:val="24"/>
          <w:lang w:eastAsia="sk-SK"/>
        </w:rPr>
        <w:t>predpisateľskej</w:t>
      </w:r>
      <w:proofErr w:type="spellEnd"/>
      <w:r w:rsidRPr="00B33EC9">
        <w:rPr>
          <w:rFonts w:ascii="Times New Roman" w:eastAsia="Times New Roman" w:hAnsi="Times New Roman" w:cs="Times New Roman"/>
          <w:color w:val="000000"/>
          <w:sz w:val="24"/>
          <w:szCs w:val="24"/>
          <w:lang w:eastAsia="sk-SK"/>
        </w:rPr>
        <w:t>, matematickej, digitálnej, prírodovednej a environmentálnej gramotnosti primerane veku detí,</w:t>
      </w:r>
    </w:p>
    <w:p w14:paraId="5CB1D25E"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podporu zdravého životného štýlu, pohybových aktivít a vytváranie pozitívneho vzťahu k ochrane zdravia,</w:t>
      </w:r>
    </w:p>
    <w:p w14:paraId="2CE046BA"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rozvíjanie prosociálneho správania, tolerancie, rešpektovania rozmanitosti a inkluzívneho prístupu,</w:t>
      </w:r>
    </w:p>
    <w:p w14:paraId="33061A99"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rozvoj kultúrneho povedomia, úcty k tradíciám, hodnotám a prírodnému prostrediu,</w:t>
      </w:r>
    </w:p>
    <w:p w14:paraId="0C372EEF" w14:textId="77777777" w:rsidR="00AF56C3" w:rsidRPr="00B33EC9" w:rsidRDefault="00AF56C3" w:rsidP="00AF56C3">
      <w:pPr>
        <w:numPr>
          <w:ilvl w:val="0"/>
          <w:numId w:val="7"/>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prípravu dieťaťa na plynulý prechod do základnej školy s dôrazom na dosiahnutie školskej spôsobilosti.</w:t>
      </w:r>
    </w:p>
    <w:p w14:paraId="3C104803" w14:textId="77777777" w:rsidR="00AF56C3" w:rsidRPr="00B33EC9" w:rsidRDefault="00AF56C3" w:rsidP="00AF56C3">
      <w:pPr>
        <w:shd w:val="clear" w:color="auto" w:fill="FFFFFF"/>
        <w:spacing w:after="0" w:line="360" w:lineRule="auto"/>
        <w:ind w:firstLine="708"/>
        <w:jc w:val="both"/>
        <w:rPr>
          <w:rFonts w:ascii="Times New Roman" w:eastAsia="Times New Roman" w:hAnsi="Times New Roman" w:cs="Times New Roman"/>
          <w:color w:val="000000"/>
          <w:sz w:val="24"/>
          <w:szCs w:val="24"/>
          <w:lang w:eastAsia="sk-SK"/>
        </w:rPr>
      </w:pPr>
      <w:r w:rsidRPr="00B33EC9">
        <w:rPr>
          <w:rFonts w:ascii="Times New Roman" w:eastAsia="Times New Roman" w:hAnsi="Times New Roman" w:cs="Times New Roman"/>
          <w:color w:val="000000"/>
          <w:sz w:val="24"/>
          <w:szCs w:val="24"/>
          <w:lang w:eastAsia="sk-SK"/>
        </w:rPr>
        <w:t>Materská škola pri napĺňaní svojho poslania úzko spolupracuje so zákonnými zástupcami detí, odbornými zamestnancami, poradenskými zariadeniami a ďalšími partnermi. Cieľom tejto spolupráce je vytvárať optimálne podmienky pre všestranný rozvoj každého dieťaťa a zabezpečiť rovnosť príležitostí vo výchove a vzdelávaní.</w:t>
      </w:r>
    </w:p>
    <w:p w14:paraId="57A775FA" w14:textId="77777777" w:rsidR="00AF56C3" w:rsidRPr="00D90261" w:rsidRDefault="00AF56C3" w:rsidP="00AF56C3">
      <w:pPr>
        <w:pStyle w:val="Normlnywebov"/>
        <w:shd w:val="clear" w:color="auto" w:fill="FFFFFF"/>
        <w:spacing w:before="0" w:beforeAutospacing="0" w:after="0" w:line="360" w:lineRule="auto"/>
        <w:jc w:val="both"/>
        <w:rPr>
          <w:color w:val="000000"/>
        </w:rPr>
      </w:pPr>
      <w:r w:rsidRPr="00D90261">
        <w:rPr>
          <w:color w:val="000000"/>
        </w:rPr>
        <w:t xml:space="preserve">Ciele výchovy a vzdelávanie v našej materskej škole vychádzajú z vytvárania priaznivej výchovno-vzdelávacej klímy s dôrazom na rozvoj tvorivosti pred pamäťovým učením, v ktorej sa realizuje učenie hrou. </w:t>
      </w:r>
    </w:p>
    <w:p w14:paraId="4E65DE52"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Rozvíjať u detí vzťah k bezprostrednému prírodnému okoliu a utvárať základy prírodovednej gramotnosti a environmentálnej výchovy.</w:t>
      </w:r>
    </w:p>
    <w:p w14:paraId="350EDC36"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Utvárať u detí pocit radosti z existencie a krásy živej i neživej prírody.</w:t>
      </w:r>
    </w:p>
    <w:p w14:paraId="1622D717"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Rozvíjať</w:t>
      </w:r>
      <w:r>
        <w:rPr>
          <w:rFonts w:ascii="Times New Roman" w:eastAsia="Times New Roman" w:hAnsi="Times New Roman" w:cs="Times New Roman"/>
          <w:color w:val="000000"/>
          <w:sz w:val="24"/>
          <w:szCs w:val="24"/>
          <w:lang w:eastAsia="sk-SK"/>
        </w:rPr>
        <w:t xml:space="preserve"> u detí</w:t>
      </w:r>
      <w:r w:rsidRPr="00D90261">
        <w:rPr>
          <w:rFonts w:ascii="Times New Roman" w:eastAsia="Times New Roman" w:hAnsi="Times New Roman" w:cs="Times New Roman"/>
          <w:color w:val="000000"/>
          <w:sz w:val="24"/>
          <w:szCs w:val="24"/>
          <w:lang w:eastAsia="sk-SK"/>
        </w:rPr>
        <w:t xml:space="preserve"> pozorovacie schopnosti.</w:t>
      </w:r>
    </w:p>
    <w:p w14:paraId="51A24E2B"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Uplatňovať bádateľský prístup a experimentovanie formou praktických činností.</w:t>
      </w:r>
    </w:p>
    <w:p w14:paraId="5A9DA608"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Prostredníctvom využívania progresívnych a aktivizujúcich metód práce spoznávať  a ochraňovať životné prostredie a rozvíjať prírodovednú gramotnosť a ekologické cítenie.</w:t>
      </w:r>
    </w:p>
    <w:p w14:paraId="6CF755A6"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Vzbudzovať u detí radosť z pohybu, prostredníctvom pohybu viesť deti k uvedomovaniu si zdravého životného štýlu a podporovať u detí kolektívneho ducha.</w:t>
      </w:r>
    </w:p>
    <w:p w14:paraId="679DABDA"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Zážitkovým učením sprostredkovať deťom základné informácie o tom, ako sa majú správať na ceste a pri hrách a v dopravnom prostriedku.</w:t>
      </w:r>
    </w:p>
    <w:p w14:paraId="26D6AF6D"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Vzbudzovať u detí radosť z pohybu, prostredníctvom pohybu viesť deti k uvedomovaniu si zdravého životného štýlu a podporovať u detí kolektívneho ducha.</w:t>
      </w:r>
    </w:p>
    <w:p w14:paraId="1514AB49"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Utvárať a rozvíjať vzťah k ľudovým zvykom a tradíciám, k svojej vlasti prostredníctvom ľudovej kultúry.</w:t>
      </w:r>
    </w:p>
    <w:p w14:paraId="54FBDC52"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lastRenderedPageBreak/>
        <w:t>Posilňovať úctu k rodičom, kultúrnym a národným hodnotám, tradíciám štátu a materinskému jazyku.</w:t>
      </w:r>
    </w:p>
    <w:p w14:paraId="5D401698" w14:textId="77777777" w:rsidR="00AF56C3" w:rsidRPr="00D90261"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Prostredníctvom digitálnych technológii rozvíjať digitálnu gramotnosť.</w:t>
      </w:r>
    </w:p>
    <w:p w14:paraId="7EAFB921" w14:textId="77777777" w:rsidR="00AF56C3" w:rsidRDefault="00AF56C3" w:rsidP="00AF56C3">
      <w:pPr>
        <w:pStyle w:val="Odsekzoznamu"/>
        <w:numPr>
          <w:ilvl w:val="0"/>
          <w:numId w:val="2"/>
        </w:num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Prostredníctvom aktivít zameraných na Deklaráciu práv dieťaťa pripraviť deti na život v duchu porozumenia, znášanlivosti, tolerancie, rovnosti pohlaví a priateľstva medzi národmi, národnostnými skupinami, cirkvami a náboženskými spoločenstvami.</w:t>
      </w:r>
    </w:p>
    <w:p w14:paraId="365E271E" w14:textId="77777777" w:rsidR="00AF56C3" w:rsidRDefault="00AF56C3" w:rsidP="00AF56C3">
      <w:pPr>
        <w:shd w:val="clear" w:color="auto" w:fill="FFFFFF"/>
        <w:spacing w:after="0" w:line="360" w:lineRule="auto"/>
        <w:ind w:right="75"/>
        <w:jc w:val="both"/>
        <w:rPr>
          <w:rFonts w:ascii="Times New Roman" w:eastAsia="Times New Roman" w:hAnsi="Times New Roman" w:cs="Times New Roman"/>
          <w:b/>
          <w:color w:val="000000"/>
          <w:sz w:val="24"/>
          <w:szCs w:val="24"/>
          <w:lang w:eastAsia="sk-SK"/>
        </w:rPr>
      </w:pPr>
    </w:p>
    <w:p w14:paraId="550F74C0" w14:textId="77777777" w:rsidR="00AF56C3" w:rsidRPr="00546D5A" w:rsidRDefault="003A0B46" w:rsidP="00AF56C3">
      <w:pPr>
        <w:shd w:val="clear" w:color="auto" w:fill="FFFFFF"/>
        <w:spacing w:after="0" w:line="360" w:lineRule="auto"/>
        <w:ind w:right="75"/>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2</w:t>
      </w:r>
      <w:r w:rsidR="00AF56C3">
        <w:rPr>
          <w:rFonts w:ascii="Times New Roman" w:eastAsia="Times New Roman" w:hAnsi="Times New Roman" w:cs="Times New Roman"/>
          <w:b/>
          <w:color w:val="000000"/>
          <w:sz w:val="24"/>
          <w:szCs w:val="24"/>
          <w:lang w:eastAsia="sk-SK"/>
        </w:rPr>
        <w:t>.</w:t>
      </w:r>
      <w:r>
        <w:rPr>
          <w:rFonts w:ascii="Times New Roman" w:eastAsia="Times New Roman" w:hAnsi="Times New Roman" w:cs="Times New Roman"/>
          <w:b/>
          <w:color w:val="000000"/>
          <w:sz w:val="24"/>
          <w:szCs w:val="24"/>
          <w:lang w:eastAsia="sk-SK"/>
        </w:rPr>
        <w:t xml:space="preserve"> </w:t>
      </w:r>
      <w:r w:rsidR="00AF56C3">
        <w:rPr>
          <w:rFonts w:ascii="Times New Roman" w:eastAsia="Times New Roman" w:hAnsi="Times New Roman" w:cs="Times New Roman"/>
          <w:b/>
          <w:color w:val="000000"/>
          <w:sz w:val="24"/>
          <w:szCs w:val="24"/>
          <w:lang w:eastAsia="sk-SK"/>
        </w:rPr>
        <w:t>3</w:t>
      </w:r>
      <w:r w:rsidR="00AF56C3">
        <w:rPr>
          <w:rFonts w:ascii="Times New Roman" w:eastAsia="Times New Roman" w:hAnsi="Times New Roman" w:cs="Times New Roman"/>
          <w:b/>
          <w:color w:val="000000"/>
          <w:sz w:val="24"/>
          <w:szCs w:val="24"/>
          <w:lang w:eastAsia="sk-SK"/>
        </w:rPr>
        <w:tab/>
      </w:r>
      <w:r w:rsidR="00AF56C3" w:rsidRPr="00D90261">
        <w:rPr>
          <w:rFonts w:ascii="Times New Roman" w:eastAsia="Times New Roman" w:hAnsi="Times New Roman" w:cs="Times New Roman"/>
          <w:b/>
          <w:color w:val="000000"/>
          <w:sz w:val="24"/>
          <w:szCs w:val="24"/>
          <w:lang w:eastAsia="sk-SK"/>
        </w:rPr>
        <w:t>Vlastné ciele materskej školy</w:t>
      </w:r>
    </w:p>
    <w:p w14:paraId="4CFED532" w14:textId="77777777" w:rsidR="00AF56C3"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 xml:space="preserve">Vlastné ciele materskej školy vychádzajú zo Štátneho vzdelávacieho programu pre predprimárne vzdelávanie, z dlhodobého zamerania školy, potrieb detí a podmienok školy. </w:t>
      </w:r>
    </w:p>
    <w:p w14:paraId="6745CB22"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Ich napĺňanie smeruje ku komplexnému rozvoju osobnosti dieťaťa, podpore jeho aktívneho učenia, zdravého životného štýlu, pozitívneho vzťahu k prírode, kultúrnemu dedičstvu a k osvojovaniu základov celoživotného vzdelávania.</w:t>
      </w:r>
    </w:p>
    <w:p w14:paraId="7B8ECDBC" w14:textId="77777777" w:rsidR="003A0B46" w:rsidRDefault="003A0B46" w:rsidP="00AF56C3">
      <w:pPr>
        <w:shd w:val="clear" w:color="auto" w:fill="FFFFFF"/>
        <w:spacing w:after="0" w:line="360" w:lineRule="auto"/>
        <w:jc w:val="both"/>
        <w:rPr>
          <w:rFonts w:ascii="Times New Roman" w:eastAsia="Times New Roman" w:hAnsi="Times New Roman" w:cs="Times New Roman"/>
          <w:b/>
          <w:bCs/>
          <w:sz w:val="24"/>
          <w:szCs w:val="24"/>
          <w:lang w:eastAsia="sk-SK"/>
        </w:rPr>
      </w:pPr>
    </w:p>
    <w:p w14:paraId="3077A533"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1. Podpora zdravého životného štýlu</w:t>
      </w:r>
    </w:p>
    <w:p w14:paraId="790971C3"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Cieľom je vytvárať u detí základy zdravého životného štýlu a zodpovedného prístupu k vlastnému zdraviu.</w:t>
      </w:r>
    </w:p>
    <w:p w14:paraId="7A5E36AE"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Dieťa:</w:t>
      </w:r>
    </w:p>
    <w:p w14:paraId="0B64A055"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vytvára si pozitívny vzťah k vlastnému zdraviu, zdraviu iných a osvojovaniu zdravých návykov,</w:t>
      </w:r>
    </w:p>
    <w:p w14:paraId="2E679EBE"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w:t>
      </w:r>
      <w:r>
        <w:rPr>
          <w:rFonts w:ascii="Times New Roman" w:eastAsia="Times New Roman" w:hAnsi="Times New Roman" w:cs="Times New Roman"/>
          <w:sz w:val="24"/>
          <w:szCs w:val="24"/>
          <w:lang w:eastAsia="sk-SK"/>
        </w:rPr>
        <w:t xml:space="preserve"> si </w:t>
      </w:r>
      <w:r w:rsidRPr="00C119A6">
        <w:rPr>
          <w:rFonts w:ascii="Times New Roman" w:eastAsia="Times New Roman" w:hAnsi="Times New Roman" w:cs="Times New Roman"/>
          <w:sz w:val="24"/>
          <w:szCs w:val="24"/>
          <w:lang w:eastAsia="sk-SK"/>
        </w:rPr>
        <w:t>pohybové schopnosti, obratnosť, koordináciu a telesnú zdatnosť prostredníctvom každodenných pohybových aktivít,</w:t>
      </w:r>
    </w:p>
    <w:p w14:paraId="5841ABE6"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získava pozitívny vzťah k pravidelnému pohybu, pobytu v prírode, primeranému oddychu a zdravej výžive,</w:t>
      </w:r>
    </w:p>
    <w:p w14:paraId="6A6C7E54"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samostatnosť a sebadôveru pri pohybových činnostiach,</w:t>
      </w:r>
    </w:p>
    <w:p w14:paraId="5F374C4F"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osvojí si zásady bezpečného správania pri hrách, športových aktivitách a v cestnej premávke primerane svojmu veku,</w:t>
      </w:r>
    </w:p>
    <w:p w14:paraId="67774CD6" w14:textId="77777777" w:rsidR="00AF56C3" w:rsidRPr="00C119A6" w:rsidRDefault="00AF56C3" w:rsidP="00AF56C3">
      <w:pPr>
        <w:numPr>
          <w:ilvl w:val="0"/>
          <w:numId w:val="9"/>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schopnosť spolupracovať, rešpektovať pravidlá a vytvárať pozitívne medziľudské vzťahy.</w:t>
      </w:r>
    </w:p>
    <w:p w14:paraId="66CB9B49"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2. Rozvoj environmentálnej gramotnosti</w:t>
      </w:r>
    </w:p>
    <w:p w14:paraId="2C112ECA"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Cieľom je vytvárať u detí pozitívny vzťah k prírode, podporovať environmentálne cítenie a zodpovedné správanie voči životnému prostrediu.</w:t>
      </w:r>
    </w:p>
    <w:p w14:paraId="2A3CCB1C"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Dieťa:</w:t>
      </w:r>
    </w:p>
    <w:p w14:paraId="7948AED6" w14:textId="77777777" w:rsidR="00AF56C3" w:rsidRPr="00C119A6" w:rsidRDefault="00AF56C3" w:rsidP="00AF56C3">
      <w:pPr>
        <w:numPr>
          <w:ilvl w:val="0"/>
          <w:numId w:val="10"/>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lastRenderedPageBreak/>
        <w:t>poznáva prírodu prostredníctvom priameho pozorovania, skúmania, experimentovania a zážitkového učenia,</w:t>
      </w:r>
    </w:p>
    <w:p w14:paraId="74683463" w14:textId="77777777" w:rsidR="00AF56C3" w:rsidRPr="00C119A6" w:rsidRDefault="00AF56C3" w:rsidP="00AF56C3">
      <w:pPr>
        <w:numPr>
          <w:ilvl w:val="0"/>
          <w:numId w:val="10"/>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chápe význam prírody pre život človeka a vytvára si citlivý vzťah k živým i neživým zložkám prostredia,</w:t>
      </w:r>
    </w:p>
    <w:p w14:paraId="5CAEA27D" w14:textId="77777777" w:rsidR="00AF56C3" w:rsidRPr="00C119A6" w:rsidRDefault="00AF56C3" w:rsidP="00AF56C3">
      <w:pPr>
        <w:numPr>
          <w:ilvl w:val="0"/>
          <w:numId w:val="10"/>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osvojí si jednoduché environmentálne návyky, ako je šetrenie prírodných zdrojov, triedenie odpadu a starostlivosť o rastliny,</w:t>
      </w:r>
    </w:p>
    <w:p w14:paraId="329C7E3C" w14:textId="77777777" w:rsidR="00AF56C3" w:rsidRPr="00C119A6" w:rsidRDefault="00AF56C3" w:rsidP="00AF56C3">
      <w:pPr>
        <w:numPr>
          <w:ilvl w:val="0"/>
          <w:numId w:val="10"/>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podieľa sa na vytváraní priaznivej klímy triedy založenej na vzájomnom rešpekte, spolupráci a pocite bezpečia,</w:t>
      </w:r>
    </w:p>
    <w:p w14:paraId="38A3A20F" w14:textId="77777777" w:rsidR="00AF56C3" w:rsidRPr="00C119A6" w:rsidRDefault="00AF56C3" w:rsidP="00AF56C3">
      <w:pPr>
        <w:numPr>
          <w:ilvl w:val="0"/>
          <w:numId w:val="10"/>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zodpovednosť za prostredie, v ktorom žije, a primerane veku uplatňuje zásady ochrany prírody.</w:t>
      </w:r>
    </w:p>
    <w:p w14:paraId="788CE041"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3. Rozvoj pracovných návykov a zodpovednosti</w:t>
      </w:r>
    </w:p>
    <w:p w14:paraId="4F841067"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Cieľom je viesť deti k samostatnosti, poriadkumilovnosti, zodpovednosti a vytváraniu pozitívneho vzťahu k práci.</w:t>
      </w:r>
    </w:p>
    <w:p w14:paraId="187623C0"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Dieťa:</w:t>
      </w:r>
    </w:p>
    <w:p w14:paraId="0746388C" w14:textId="77777777" w:rsidR="00AF56C3" w:rsidRPr="00C119A6" w:rsidRDefault="00AF56C3" w:rsidP="00AF56C3">
      <w:pPr>
        <w:numPr>
          <w:ilvl w:val="0"/>
          <w:numId w:val="11"/>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podieľa sa na udržiavaní poriadku a čistoty vo svojom prostredí primerane svojim možnostiam,</w:t>
      </w:r>
    </w:p>
    <w:p w14:paraId="2BF40463" w14:textId="77777777" w:rsidR="00AF56C3" w:rsidRPr="00C119A6" w:rsidRDefault="00AF56C3" w:rsidP="00AF56C3">
      <w:pPr>
        <w:numPr>
          <w:ilvl w:val="0"/>
          <w:numId w:val="11"/>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stará sa o rastliny a podieľa sa na úprave prostredia triedy a školského areálu,</w:t>
      </w:r>
    </w:p>
    <w:p w14:paraId="4B592647" w14:textId="77777777" w:rsidR="00AF56C3" w:rsidRPr="00C119A6" w:rsidRDefault="00AF56C3" w:rsidP="00AF56C3">
      <w:pPr>
        <w:numPr>
          <w:ilvl w:val="0"/>
          <w:numId w:val="11"/>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pracovné návyky pri každodenných činnostiach,</w:t>
      </w:r>
    </w:p>
    <w:p w14:paraId="361E433E" w14:textId="77777777" w:rsidR="00AF56C3" w:rsidRPr="00C119A6" w:rsidRDefault="00AF56C3" w:rsidP="00AF56C3">
      <w:pPr>
        <w:numPr>
          <w:ilvl w:val="0"/>
          <w:numId w:val="11"/>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osvojí si zásady bezpečného správania pri používaní pracovných pomôcok a materiálov.</w:t>
      </w:r>
    </w:p>
    <w:p w14:paraId="42066602"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4. Rozvoj technickej gramotnosti</w:t>
      </w:r>
    </w:p>
    <w:p w14:paraId="0A843552"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Cieľom je podporovať prirodzenú zvedavosť detí, technické myslenie a tvorivé riešenie problémov.</w:t>
      </w:r>
    </w:p>
    <w:p w14:paraId="0CFE2F0F"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Dieťa:</w:t>
      </w:r>
    </w:p>
    <w:p w14:paraId="0E6002A2" w14:textId="77777777" w:rsidR="00AF56C3" w:rsidRPr="00C119A6" w:rsidRDefault="00AF56C3" w:rsidP="00AF56C3">
      <w:pPr>
        <w:numPr>
          <w:ilvl w:val="0"/>
          <w:numId w:val="12"/>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poznáva základné technické materiály, pracovné nástroje a ich bezpečné využitie primerane veku,</w:t>
      </w:r>
    </w:p>
    <w:p w14:paraId="1451AC76" w14:textId="77777777" w:rsidR="00AF56C3" w:rsidRPr="00C119A6" w:rsidRDefault="00AF56C3" w:rsidP="00AF56C3">
      <w:pPr>
        <w:numPr>
          <w:ilvl w:val="0"/>
          <w:numId w:val="12"/>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jemnú motoriku, manuálne zručnosti a pracovné postupy pri konštrukčných a tvorivých činnostiach,</w:t>
      </w:r>
    </w:p>
    <w:p w14:paraId="1C51F9C5" w14:textId="77777777" w:rsidR="00AF56C3" w:rsidRPr="00C119A6" w:rsidRDefault="00AF56C3" w:rsidP="00AF56C3">
      <w:pPr>
        <w:numPr>
          <w:ilvl w:val="0"/>
          <w:numId w:val="12"/>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experimentuje, objavuje a hľadá rôzne spôsoby riešenia jednoduchých praktických úloh,</w:t>
      </w:r>
    </w:p>
    <w:p w14:paraId="0FE7B850" w14:textId="77777777" w:rsidR="00AF56C3" w:rsidRPr="00C119A6" w:rsidRDefault="00AF56C3" w:rsidP="00AF56C3">
      <w:pPr>
        <w:numPr>
          <w:ilvl w:val="0"/>
          <w:numId w:val="12"/>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hodnotí výsledok svojej práce a rozvíja schopnosť dokončiť začatú činnosť,</w:t>
      </w:r>
    </w:p>
    <w:p w14:paraId="47967BF3" w14:textId="77777777" w:rsidR="00AF56C3" w:rsidRPr="00C119A6" w:rsidRDefault="00AF56C3" w:rsidP="00AF56C3">
      <w:pPr>
        <w:numPr>
          <w:ilvl w:val="0"/>
          <w:numId w:val="12"/>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využíva digitálne a technické pomôcky primerane veku a pod vedením pedagogického zamestnanca.</w:t>
      </w:r>
    </w:p>
    <w:p w14:paraId="731DFD87"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5. Rozvoj kultúrneho povedomia a regionálnej identity</w:t>
      </w:r>
    </w:p>
    <w:p w14:paraId="60942598"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lastRenderedPageBreak/>
        <w:t>Cieľom je vytvárať u detí pozitívny vzťah ku kultúrnemu dedičstvu Slovenska, k tradíciám regiónu a k miestu, v ktorom žijú.</w:t>
      </w:r>
    </w:p>
    <w:p w14:paraId="2E73144F"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Dieťa:</w:t>
      </w:r>
    </w:p>
    <w:p w14:paraId="0FDED73F" w14:textId="77777777" w:rsidR="00AF56C3" w:rsidRPr="00C119A6" w:rsidRDefault="00AF56C3" w:rsidP="00AF56C3">
      <w:pPr>
        <w:numPr>
          <w:ilvl w:val="0"/>
          <w:numId w:val="13"/>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poznáva ľudové tradície, zvyky, piesne, tance, remeslá a sviatky primerane svojmu veku,</w:t>
      </w:r>
    </w:p>
    <w:p w14:paraId="72F4365E" w14:textId="77777777" w:rsidR="00AF56C3" w:rsidRPr="00C119A6" w:rsidRDefault="00AF56C3" w:rsidP="00AF56C3">
      <w:pPr>
        <w:numPr>
          <w:ilvl w:val="0"/>
          <w:numId w:val="13"/>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vytvára si pozitívny vzťah k slovenskému jazyku, kultúre a národným hodnotám,</w:t>
      </w:r>
    </w:p>
    <w:p w14:paraId="1DD6B3FB" w14:textId="77777777" w:rsidR="00AF56C3" w:rsidRPr="00C119A6" w:rsidRDefault="00AF56C3" w:rsidP="00AF56C3">
      <w:pPr>
        <w:numPr>
          <w:ilvl w:val="0"/>
          <w:numId w:val="13"/>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 xml:space="preserve">spoznáva históriu, kultúrne a prírodné zaujímavosti mesta </w:t>
      </w:r>
      <w:r w:rsidRPr="00C119A6">
        <w:rPr>
          <w:rFonts w:ascii="Times New Roman" w:eastAsia="Times New Roman" w:hAnsi="Times New Roman" w:cs="Times New Roman"/>
          <w:b/>
          <w:bCs/>
          <w:sz w:val="24"/>
          <w:szCs w:val="24"/>
          <w:lang w:eastAsia="sk-SK"/>
        </w:rPr>
        <w:t>Banská Bystrica</w:t>
      </w:r>
      <w:r w:rsidRPr="00C119A6">
        <w:rPr>
          <w:rFonts w:ascii="Times New Roman" w:eastAsia="Times New Roman" w:hAnsi="Times New Roman" w:cs="Times New Roman"/>
          <w:sz w:val="24"/>
          <w:szCs w:val="24"/>
          <w:lang w:eastAsia="sk-SK"/>
        </w:rPr>
        <w:t xml:space="preserve"> a jeho okolia,</w:t>
      </w:r>
    </w:p>
    <w:p w14:paraId="50C3532A" w14:textId="77777777" w:rsidR="00AF56C3" w:rsidRPr="00C119A6" w:rsidRDefault="00AF56C3" w:rsidP="00AF56C3">
      <w:pPr>
        <w:numPr>
          <w:ilvl w:val="0"/>
          <w:numId w:val="13"/>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primerane veku poznáva významné osobnosti regiónu a ich prínos pre spoločnosť,</w:t>
      </w:r>
    </w:p>
    <w:p w14:paraId="705A47D3" w14:textId="77777777" w:rsidR="00AF56C3" w:rsidRPr="00C119A6" w:rsidRDefault="00AF56C3" w:rsidP="00AF56C3">
      <w:pPr>
        <w:numPr>
          <w:ilvl w:val="0"/>
          <w:numId w:val="13"/>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rozvíja úctu ku kultúrnemu dedičstvu, tradíciám a rozmanitosti spoločnosti.</w:t>
      </w:r>
    </w:p>
    <w:p w14:paraId="52825420"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b/>
          <w:bCs/>
          <w:sz w:val="24"/>
          <w:szCs w:val="24"/>
          <w:lang w:eastAsia="sk-SK"/>
        </w:rPr>
      </w:pPr>
      <w:r w:rsidRPr="00C119A6">
        <w:rPr>
          <w:rFonts w:ascii="Times New Roman" w:eastAsia="Times New Roman" w:hAnsi="Times New Roman" w:cs="Times New Roman"/>
          <w:b/>
          <w:bCs/>
          <w:sz w:val="24"/>
          <w:szCs w:val="24"/>
          <w:lang w:eastAsia="sk-SK"/>
        </w:rPr>
        <w:t>6. Partnerstvo s rodinou a komunitou</w:t>
      </w:r>
    </w:p>
    <w:p w14:paraId="6CE22DCF"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Cieľom je rozvíjať partnerskú spoluprácu medzi materskou školou, rodinou a ďalšími inštitúciami podieľajúcimi sa na výchove a vzdelávaní detí.</w:t>
      </w:r>
    </w:p>
    <w:p w14:paraId="3C044467"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Materská škola:</w:t>
      </w:r>
    </w:p>
    <w:p w14:paraId="0AC0F3F8" w14:textId="77777777" w:rsidR="00AF56C3" w:rsidRPr="00C119A6" w:rsidRDefault="00AF56C3" w:rsidP="00AF56C3">
      <w:pPr>
        <w:numPr>
          <w:ilvl w:val="0"/>
          <w:numId w:val="14"/>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podporuje otvorenú komunikáciu a aktívnu spoluprácu so zákonnými zástupcami,</w:t>
      </w:r>
    </w:p>
    <w:p w14:paraId="275C2EB0" w14:textId="77777777" w:rsidR="00AF56C3" w:rsidRPr="00C119A6" w:rsidRDefault="00AF56C3" w:rsidP="00AF56C3">
      <w:pPr>
        <w:numPr>
          <w:ilvl w:val="0"/>
          <w:numId w:val="14"/>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vytvára príležitosti na spoločné aktivity detí, rodičov a školy,</w:t>
      </w:r>
    </w:p>
    <w:p w14:paraId="1677D541" w14:textId="77777777" w:rsidR="00AF56C3" w:rsidRPr="00C119A6" w:rsidRDefault="00AF56C3" w:rsidP="00AF56C3">
      <w:pPr>
        <w:numPr>
          <w:ilvl w:val="0"/>
          <w:numId w:val="14"/>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spolupracuje so základnou školou pri zabezpečovaní plynulého prechodu detí na primárne vzdelávanie,</w:t>
      </w:r>
    </w:p>
    <w:p w14:paraId="0E3CE4C0" w14:textId="77777777" w:rsidR="00AF56C3" w:rsidRPr="00C119A6" w:rsidRDefault="00AF56C3" w:rsidP="00AF56C3">
      <w:pPr>
        <w:numPr>
          <w:ilvl w:val="0"/>
          <w:numId w:val="14"/>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spolupracuje s Centrom poradenstva a prevencie, Regionálnym úradom verejného zdravotníctva, zložkami integrovaného záchranného systému, kultúrnymi a spoločenskými inštitúciami a ďalšími partnermi,</w:t>
      </w:r>
    </w:p>
    <w:p w14:paraId="51204DD3" w14:textId="77777777" w:rsidR="00AF56C3" w:rsidRPr="00C119A6" w:rsidRDefault="00AF56C3" w:rsidP="00AF56C3">
      <w:pPr>
        <w:numPr>
          <w:ilvl w:val="0"/>
          <w:numId w:val="14"/>
        </w:num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podporuje vytváranie bezpečného, podnetného a inkluzívneho prostredia pre všetky deti.</w:t>
      </w:r>
    </w:p>
    <w:p w14:paraId="5F567AB5"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r w:rsidRPr="00C119A6">
        <w:rPr>
          <w:rFonts w:ascii="Times New Roman" w:eastAsia="Times New Roman" w:hAnsi="Times New Roman" w:cs="Times New Roman"/>
          <w:sz w:val="24"/>
          <w:szCs w:val="24"/>
          <w:lang w:eastAsia="sk-SK"/>
        </w:rPr>
        <w:t xml:space="preserve">Napĺňanie vlastných cieľov materskej školy sa priebežne hodnotí a aktualizuje podľa potrieb detí, podmienok školy a zmien v právnych predpisoch a </w:t>
      </w:r>
      <w:proofErr w:type="spellStart"/>
      <w:r w:rsidRPr="00C119A6">
        <w:rPr>
          <w:rFonts w:ascii="Times New Roman" w:eastAsia="Times New Roman" w:hAnsi="Times New Roman" w:cs="Times New Roman"/>
          <w:sz w:val="24"/>
          <w:szCs w:val="24"/>
          <w:lang w:eastAsia="sk-SK"/>
        </w:rPr>
        <w:t>kurikulárnych</w:t>
      </w:r>
      <w:proofErr w:type="spellEnd"/>
      <w:r w:rsidRPr="00C119A6">
        <w:rPr>
          <w:rFonts w:ascii="Times New Roman" w:eastAsia="Times New Roman" w:hAnsi="Times New Roman" w:cs="Times New Roman"/>
          <w:sz w:val="24"/>
          <w:szCs w:val="24"/>
          <w:lang w:eastAsia="sk-SK"/>
        </w:rPr>
        <w:t xml:space="preserve"> dokumentoch.</w:t>
      </w:r>
    </w:p>
    <w:p w14:paraId="13AE508B" w14:textId="77777777" w:rsidR="00AF56C3" w:rsidRPr="00C119A6" w:rsidRDefault="00AF56C3" w:rsidP="00AF56C3">
      <w:pPr>
        <w:shd w:val="clear" w:color="auto" w:fill="FFFFFF"/>
        <w:spacing w:after="0" w:line="360" w:lineRule="auto"/>
        <w:jc w:val="both"/>
        <w:rPr>
          <w:rFonts w:ascii="Times New Roman" w:eastAsia="Times New Roman" w:hAnsi="Times New Roman" w:cs="Times New Roman"/>
          <w:sz w:val="24"/>
          <w:szCs w:val="24"/>
          <w:lang w:eastAsia="sk-SK"/>
        </w:rPr>
      </w:pPr>
    </w:p>
    <w:p w14:paraId="21548F5B" w14:textId="7F79F833" w:rsidR="00AF56C3" w:rsidRPr="00D90261" w:rsidRDefault="006A07D4" w:rsidP="00AF56C3">
      <w:pPr>
        <w:shd w:val="clear" w:color="auto" w:fill="FFFFFF"/>
        <w:spacing w:after="0" w:line="360" w:lineRule="auto"/>
        <w:jc w:val="both"/>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w:t>
      </w:r>
      <w:r w:rsidR="00AF56C3">
        <w:rPr>
          <w:rFonts w:ascii="Times New Roman" w:eastAsia="Times New Roman" w:hAnsi="Times New Roman" w:cs="Times New Roman"/>
          <w:b/>
          <w:bCs/>
          <w:color w:val="000000"/>
          <w:sz w:val="24"/>
          <w:szCs w:val="24"/>
          <w:lang w:eastAsia="sk-SK"/>
        </w:rPr>
        <w:t>.4</w:t>
      </w:r>
      <w:r w:rsidR="00AF56C3">
        <w:rPr>
          <w:rFonts w:ascii="Times New Roman" w:eastAsia="Times New Roman" w:hAnsi="Times New Roman" w:cs="Times New Roman"/>
          <w:b/>
          <w:bCs/>
          <w:color w:val="000000"/>
          <w:sz w:val="24"/>
          <w:szCs w:val="24"/>
          <w:lang w:eastAsia="sk-SK"/>
        </w:rPr>
        <w:tab/>
      </w:r>
      <w:r w:rsidR="00AF56C3" w:rsidRPr="00D90261">
        <w:rPr>
          <w:rFonts w:ascii="Times New Roman" w:eastAsia="Times New Roman" w:hAnsi="Times New Roman" w:cs="Times New Roman"/>
          <w:b/>
          <w:bCs/>
          <w:color w:val="000000"/>
          <w:sz w:val="24"/>
          <w:szCs w:val="24"/>
          <w:lang w:eastAsia="sk-SK"/>
        </w:rPr>
        <w:t>Zameranie materskej školy</w:t>
      </w:r>
    </w:p>
    <w:p w14:paraId="440C6C00"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Materská škola realizuje predprimárne vzdelávanie v súlade so Štátnym vzdelávacím programom pre predprimárne vzdelávanie a vytvára podmienky na komplexný rozvoj osobnosti dieťaťa prostredníctvom podnetného, bezpečného a inkluzívneho prostredia. Výchovno-vzdelávací proces je založený na rešpektovaní individuálnych potrieb, schopností a záujmov detí, pričom dominantnou formou učenia je hra, zážitkové učenie, objavovanie a praktická činnosť.</w:t>
      </w:r>
    </w:p>
    <w:p w14:paraId="2B9822F4"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lastRenderedPageBreak/>
        <w:t xml:space="preserve">Školský vzdelávací program </w:t>
      </w:r>
      <w:r>
        <w:rPr>
          <w:rFonts w:ascii="Times New Roman" w:eastAsia="Times New Roman" w:hAnsi="Times New Roman" w:cs="Times New Roman"/>
          <w:color w:val="000000"/>
          <w:sz w:val="24"/>
          <w:szCs w:val="24"/>
          <w:lang w:eastAsia="sk-SK"/>
        </w:rPr>
        <w:t>,,</w:t>
      </w:r>
      <w:r w:rsidRPr="003F3107">
        <w:rPr>
          <w:rFonts w:ascii="Times New Roman" w:eastAsia="Times New Roman" w:hAnsi="Times New Roman" w:cs="Times New Roman"/>
          <w:color w:val="000000"/>
          <w:sz w:val="24"/>
          <w:szCs w:val="24"/>
          <w:lang w:eastAsia="sk-SK"/>
        </w:rPr>
        <w:t>Hrou k</w:t>
      </w:r>
      <w:r>
        <w:rPr>
          <w:rFonts w:ascii="Times New Roman" w:eastAsia="Times New Roman" w:hAnsi="Times New Roman" w:cs="Times New Roman"/>
          <w:color w:val="000000"/>
          <w:sz w:val="24"/>
          <w:szCs w:val="24"/>
          <w:lang w:eastAsia="sk-SK"/>
        </w:rPr>
        <w:t> </w:t>
      </w:r>
      <w:r w:rsidRPr="003F3107">
        <w:rPr>
          <w:rFonts w:ascii="Times New Roman" w:eastAsia="Times New Roman" w:hAnsi="Times New Roman" w:cs="Times New Roman"/>
          <w:color w:val="000000"/>
          <w:sz w:val="24"/>
          <w:szCs w:val="24"/>
          <w:lang w:eastAsia="sk-SK"/>
        </w:rPr>
        <w:t>poznaniu</w:t>
      </w:r>
      <w:r>
        <w:rPr>
          <w:rFonts w:ascii="Times New Roman" w:eastAsia="Times New Roman" w:hAnsi="Times New Roman" w:cs="Times New Roman"/>
          <w:color w:val="000000"/>
          <w:sz w:val="24"/>
          <w:szCs w:val="24"/>
          <w:lang w:eastAsia="sk-SK"/>
        </w:rPr>
        <w:t>“</w:t>
      </w:r>
      <w:r w:rsidRPr="003F3107">
        <w:rPr>
          <w:rFonts w:ascii="Times New Roman" w:eastAsia="Times New Roman" w:hAnsi="Times New Roman" w:cs="Times New Roman"/>
          <w:color w:val="000000"/>
          <w:sz w:val="24"/>
          <w:szCs w:val="24"/>
          <w:lang w:eastAsia="sk-SK"/>
        </w:rPr>
        <w:t xml:space="preserve"> vyjadruje základnú filozofiu materskej školy – vytvárať deťom podmienky na prirodzené poznávanie sveta prostredníctvom hry, vlastných skúseností, skúmania, tvorivosti a aktívneho učenia. Hra je základným prostriedkom rozvoja dieťaťa a prirodzenou cestou k osvojovaniu vedomostí, zručností, postojov a hodnôt.</w:t>
      </w:r>
    </w:p>
    <w:p w14:paraId="0681B426"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Zameranie materskej školy nadväzuje na dlhodobé tradície školy. Od roku 1995 je škola zaradená do siete Škôl podporujúcich zdravie, pričom dlhodobo rozvíja princípy podpory zdravého životného štýlu, ochrany zdravia, environmentálnej výchovy a vytvárania pozitívneho vzťahu detí k prírode. Tieto princípy sú prirodzenou súčasťou každodenného života školy a premietajú sa do plánovania i realizácie výchovno-vzdelávacej činnosti.</w:t>
      </w:r>
    </w:p>
    <w:p w14:paraId="38E8D08D"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Škola zároveň nadväzuje na skúsenosti získané zapojením do projektu Škola zmena, ktorý podporoval otvorené, demokratické a dieťaťu orientované vzdelávanie. Inšpirácie alternatívnymi pedagogickými prístupmi využíva materská škola v rozsahu, ktorý je v súlade so Štátnym vzdelávacím programom, pričom dôraz kladie na individualizáciu vzdelávania, rešpektovanie vývinových osobitostí detí, podporu samostatnosti, tvorivosti, spolupráce a aktívneho učenia.</w:t>
      </w:r>
    </w:p>
    <w:p w14:paraId="56957448" w14:textId="77777777" w:rsidR="00AF56C3" w:rsidRPr="003F3107" w:rsidRDefault="00AF56C3" w:rsidP="00AF56C3">
      <w:p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Vo výchovno-vzdelávacom procese sa materská škola zameriava najmä na:</w:t>
      </w:r>
    </w:p>
    <w:p w14:paraId="3E9ADDCD"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 xml:space="preserve">rozvoj prírodovednej, environmentálnej, </w:t>
      </w:r>
      <w:proofErr w:type="spellStart"/>
      <w:r w:rsidRPr="003F3107">
        <w:rPr>
          <w:rFonts w:ascii="Times New Roman" w:eastAsia="Times New Roman" w:hAnsi="Times New Roman" w:cs="Times New Roman"/>
          <w:color w:val="000000"/>
          <w:sz w:val="24"/>
          <w:szCs w:val="24"/>
          <w:lang w:eastAsia="sk-SK"/>
        </w:rPr>
        <w:t>predčitateľskej</w:t>
      </w:r>
      <w:proofErr w:type="spellEnd"/>
      <w:r w:rsidRPr="003F3107">
        <w:rPr>
          <w:rFonts w:ascii="Times New Roman" w:eastAsia="Times New Roman" w:hAnsi="Times New Roman" w:cs="Times New Roman"/>
          <w:color w:val="000000"/>
          <w:sz w:val="24"/>
          <w:szCs w:val="24"/>
          <w:lang w:eastAsia="sk-SK"/>
        </w:rPr>
        <w:t xml:space="preserve">, </w:t>
      </w:r>
      <w:proofErr w:type="spellStart"/>
      <w:r w:rsidRPr="003F3107">
        <w:rPr>
          <w:rFonts w:ascii="Times New Roman" w:eastAsia="Times New Roman" w:hAnsi="Times New Roman" w:cs="Times New Roman"/>
          <w:color w:val="000000"/>
          <w:sz w:val="24"/>
          <w:szCs w:val="24"/>
          <w:lang w:eastAsia="sk-SK"/>
        </w:rPr>
        <w:t>predpisateľskej</w:t>
      </w:r>
      <w:proofErr w:type="spellEnd"/>
      <w:r w:rsidRPr="003F3107">
        <w:rPr>
          <w:rFonts w:ascii="Times New Roman" w:eastAsia="Times New Roman" w:hAnsi="Times New Roman" w:cs="Times New Roman"/>
          <w:color w:val="000000"/>
          <w:sz w:val="24"/>
          <w:szCs w:val="24"/>
          <w:lang w:eastAsia="sk-SK"/>
        </w:rPr>
        <w:t>, matematickej a digitálnej gramotnosti primerane veku detí,</w:t>
      </w:r>
    </w:p>
    <w:p w14:paraId="563BCDAC"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podporu zdravého životného štýlu, pohybových aktivít a vytváranie správnych hygienických návykov,</w:t>
      </w:r>
    </w:p>
    <w:p w14:paraId="4F4E3545"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environmentálnu výchovu a rozvíjanie zodpovedného vzťahu k prírode a životnému prostrediu,</w:t>
      </w:r>
    </w:p>
    <w:p w14:paraId="065E8697"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rozvoj sociálnych a emocionálnych kompetencií, prosociálneho správania, empatie a vzájomného rešpektu,</w:t>
      </w:r>
    </w:p>
    <w:p w14:paraId="735DFF42"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podporu tvorivosti, fantázie, kritického myslenia a riešenia problémov,</w:t>
      </w:r>
    </w:p>
    <w:p w14:paraId="78166DDA"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rozvoj komunikačných schopností a kultivovaného jazykového prejavu,</w:t>
      </w:r>
    </w:p>
    <w:p w14:paraId="0F812D2C"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poznávanie regionálnych tradícií, ľudovej kultúry, zvykov a kultúrneho dedičstva,</w:t>
      </w:r>
    </w:p>
    <w:p w14:paraId="69AEB6E4" w14:textId="77777777" w:rsidR="00AF56C3" w:rsidRPr="003F3107" w:rsidRDefault="00AF56C3" w:rsidP="00AF56C3">
      <w:pPr>
        <w:numPr>
          <w:ilvl w:val="0"/>
          <w:numId w:val="8"/>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vytváranie pozitívneho vzťahu k učeniu a podporu školskej pripravenosti detí.</w:t>
      </w:r>
    </w:p>
    <w:p w14:paraId="6EAB34B9"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 xml:space="preserve">Materská škola využíva moderné pedagogické stratégie, aktivizujúce metódy, projektové a zážitkové učenie, bádateľské aktivity, kooperatívne učenie a ďalšie inovatívne prístupy, ktoré podporujú aktívnu účasť dieťaťa na procese učenia. Výchovno-vzdelávacie aktivity sú </w:t>
      </w:r>
      <w:r w:rsidRPr="003F3107">
        <w:rPr>
          <w:rFonts w:ascii="Times New Roman" w:eastAsia="Times New Roman" w:hAnsi="Times New Roman" w:cs="Times New Roman"/>
          <w:color w:val="000000"/>
          <w:sz w:val="24"/>
          <w:szCs w:val="24"/>
          <w:lang w:eastAsia="sk-SK"/>
        </w:rPr>
        <w:lastRenderedPageBreak/>
        <w:t>plánované tak, aby prirodzene rozvíjali všetky oblasti osobnosti dieťaťa a vytvárali predpoklady na úspešný prechod do základnej školy.</w:t>
      </w:r>
    </w:p>
    <w:p w14:paraId="39128CA0"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Významnou súčasťou zamerania školy je partnerská spolupráca so zákonnými zástupcami detí. Materská škola vytvára otvorené prostredie založené na vzájomnej dôvere, rešpekte a pravidelnej komunikácii. Rodičom poskytuje odborné poradenstvo, informácie o napredovaní dieťaťa a podľa potrieb sprostredkúva spoluprácu s odbornými zamestnancami, najmä centrom poradenstva a prevencie, logopédom či ďalšími odborníkmi. Pri všetkých činnostiach dôsledne rešpektuje ochranu osobných údajov a zachováva mlčanlivosť o skutočnostiach týkajúcich sa detí a ich rodín.</w:t>
      </w:r>
    </w:p>
    <w:p w14:paraId="17A9B3DD" w14:textId="77777777" w:rsidR="00AF56C3" w:rsidRPr="003F3107" w:rsidRDefault="00AF56C3" w:rsidP="00AF56C3">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Materská škola aktívne spolupracuje so zriaďovateľom, základnou školou, radou školy, združením rodičov, centrom poradenstva a prevencie, regionálnym úradom verejného zdravotníctva, zložkami integrovaného záchranného systému, kultúrnymi a spoločenskými inštitúciami, ako aj ďalšími organizáciami, ktoré svojimi aktivitami podporujú rozvoj detí a obohacujú výchovno-vzdelávací proces.</w:t>
      </w:r>
    </w:p>
    <w:p w14:paraId="7C8B3CA2" w14:textId="04A2002D" w:rsidR="008562C9" w:rsidRDefault="00AF56C3" w:rsidP="003A0B46">
      <w:pPr>
        <w:shd w:val="clear" w:color="auto" w:fill="FFFFFF"/>
        <w:spacing w:before="225" w:after="225" w:line="360" w:lineRule="auto"/>
        <w:jc w:val="both"/>
        <w:rPr>
          <w:rFonts w:ascii="Times New Roman" w:eastAsia="Times New Roman" w:hAnsi="Times New Roman" w:cs="Times New Roman"/>
          <w:color w:val="000000"/>
          <w:sz w:val="24"/>
          <w:szCs w:val="24"/>
          <w:lang w:eastAsia="sk-SK"/>
        </w:rPr>
      </w:pPr>
      <w:r w:rsidRPr="003F3107">
        <w:rPr>
          <w:rFonts w:ascii="Times New Roman" w:eastAsia="Times New Roman" w:hAnsi="Times New Roman" w:cs="Times New Roman"/>
          <w:color w:val="000000"/>
          <w:sz w:val="24"/>
          <w:szCs w:val="24"/>
          <w:lang w:eastAsia="sk-SK"/>
        </w:rPr>
        <w:t>Zameranie materskej školy vytvára podmienky na harmonický rozvoj osobnosti dieťaťa, podporuje jeho prirodzenú zvedavosť, samostatnosť, tvorivosť, zdravé sebavedomie a pozitívny vzťah k učeniu. Cieľom je pripraviť dieťa na úspešné pokračovanie vo vzdelávaní a na aktívny život v modernej spoločnosti pri rešpektovaní hodnôt demokracie, ľudských práv, zdravého životného štýlu a ochrany životného prostredia.</w:t>
      </w:r>
    </w:p>
    <w:p w14:paraId="5959882F" w14:textId="114B7C4B" w:rsidR="00970116" w:rsidRPr="008562C9" w:rsidRDefault="008562C9" w:rsidP="008562C9">
      <w:pPr>
        <w:shd w:val="clear" w:color="auto" w:fill="FFFFFF"/>
        <w:spacing w:before="225" w:after="225" w:line="360" w:lineRule="auto"/>
        <w:ind w:firstLine="708"/>
        <w:rPr>
          <w:rFonts w:ascii="Times New Roman" w:eastAsia="Times New Roman" w:hAnsi="Times New Roman" w:cs="Times New Roman"/>
          <w:b/>
          <w:color w:val="000000"/>
          <w:sz w:val="28"/>
          <w:szCs w:val="28"/>
          <w:lang w:eastAsia="sk-SK"/>
        </w:rPr>
      </w:pPr>
      <w:r>
        <w:rPr>
          <w:rFonts w:ascii="Times New Roman" w:eastAsia="Times New Roman" w:hAnsi="Times New Roman" w:cs="Times New Roman"/>
          <w:b/>
          <w:color w:val="000000"/>
          <w:sz w:val="28"/>
          <w:szCs w:val="28"/>
          <w:lang w:eastAsia="sk-SK"/>
        </w:rPr>
        <w:t xml:space="preserve">3 </w:t>
      </w:r>
      <w:r w:rsidR="00970116" w:rsidRPr="008562C9">
        <w:rPr>
          <w:rFonts w:ascii="Times New Roman" w:eastAsia="Times New Roman" w:hAnsi="Times New Roman" w:cs="Times New Roman"/>
          <w:b/>
          <w:color w:val="000000"/>
          <w:sz w:val="28"/>
          <w:szCs w:val="28"/>
          <w:lang w:eastAsia="sk-SK"/>
        </w:rPr>
        <w:t>Stupeň vzdelania</w:t>
      </w:r>
    </w:p>
    <w:p w14:paraId="2131CF90" w14:textId="6DD0B83B" w:rsidR="00970116" w:rsidRDefault="00970116" w:rsidP="00970116">
      <w:pPr>
        <w:shd w:val="clear" w:color="auto" w:fill="FFFFFF"/>
        <w:spacing w:before="225" w:after="225" w:line="360" w:lineRule="auto"/>
        <w:rPr>
          <w:rFonts w:ascii="Times New Roman" w:eastAsia="Times New Roman" w:hAnsi="Times New Roman" w:cs="Times New Roman"/>
          <w:bCs/>
          <w:color w:val="000000"/>
          <w:sz w:val="24"/>
          <w:szCs w:val="24"/>
          <w:lang w:eastAsia="sk-SK"/>
        </w:rPr>
      </w:pPr>
      <w:proofErr w:type="spellStart"/>
      <w:r w:rsidRPr="00970116">
        <w:rPr>
          <w:rFonts w:ascii="Times New Roman" w:eastAsia="Times New Roman" w:hAnsi="Times New Roman" w:cs="Times New Roman"/>
          <w:bCs/>
          <w:color w:val="000000"/>
          <w:sz w:val="24"/>
          <w:szCs w:val="24"/>
          <w:lang w:eastAsia="sk-SK"/>
        </w:rPr>
        <w:t>Predprimarne</w:t>
      </w:r>
      <w:proofErr w:type="spellEnd"/>
      <w:r w:rsidRPr="00970116">
        <w:rPr>
          <w:rFonts w:ascii="Times New Roman" w:eastAsia="Times New Roman" w:hAnsi="Times New Roman" w:cs="Times New Roman"/>
          <w:bCs/>
          <w:color w:val="000000"/>
          <w:sz w:val="24"/>
          <w:szCs w:val="24"/>
          <w:lang w:eastAsia="sk-SK"/>
        </w:rPr>
        <w:t xml:space="preserve"> vzdelanie </w:t>
      </w:r>
      <w:r>
        <w:rPr>
          <w:rFonts w:ascii="Times New Roman" w:eastAsia="Times New Roman" w:hAnsi="Times New Roman" w:cs="Times New Roman"/>
          <w:bCs/>
          <w:color w:val="000000"/>
          <w:sz w:val="24"/>
          <w:szCs w:val="24"/>
          <w:lang w:eastAsia="sk-SK"/>
        </w:rPr>
        <w:t>získa dieťa absolvovaním posledného roka školského vzdelávacieho odboru vzdelávania v materskej škole. Dokladom o získanom stupni vzdelania je osvedčenie o získaní predprimárneho vzdelania. Tento doklad vydá riaditeľ materskej školy len dieťaťu, ktoré absolvovalo posledný rok vzdelávacieho programu odboru vzdelávania v materskej škole.</w:t>
      </w:r>
    </w:p>
    <w:p w14:paraId="53F64356" w14:textId="77777777" w:rsidR="008562C9" w:rsidRDefault="008562C9" w:rsidP="008562C9">
      <w:pPr>
        <w:shd w:val="clear" w:color="auto" w:fill="FFFFFF"/>
        <w:spacing w:before="225" w:after="225" w:line="360" w:lineRule="auto"/>
        <w:rPr>
          <w:rFonts w:ascii="Times New Roman" w:eastAsia="Times New Roman" w:hAnsi="Times New Roman" w:cs="Times New Roman"/>
          <w:b/>
          <w:color w:val="000000"/>
          <w:sz w:val="28"/>
          <w:szCs w:val="28"/>
          <w:lang w:eastAsia="sk-SK"/>
        </w:rPr>
      </w:pPr>
      <w:r>
        <w:rPr>
          <w:rFonts w:ascii="Times New Roman" w:eastAsia="Times New Roman" w:hAnsi="Times New Roman" w:cs="Times New Roman"/>
          <w:b/>
          <w:color w:val="000000"/>
          <w:sz w:val="28"/>
          <w:szCs w:val="28"/>
          <w:lang w:eastAsia="sk-SK"/>
        </w:rPr>
        <w:tab/>
      </w:r>
    </w:p>
    <w:p w14:paraId="7E93F7EF" w14:textId="77777777" w:rsidR="008562C9" w:rsidRDefault="008562C9" w:rsidP="008562C9">
      <w:pPr>
        <w:shd w:val="clear" w:color="auto" w:fill="FFFFFF"/>
        <w:spacing w:before="225" w:after="225" w:line="360" w:lineRule="auto"/>
        <w:rPr>
          <w:rFonts w:ascii="Times New Roman" w:eastAsia="Times New Roman" w:hAnsi="Times New Roman" w:cs="Times New Roman"/>
          <w:b/>
          <w:color w:val="000000"/>
          <w:sz w:val="28"/>
          <w:szCs w:val="28"/>
          <w:lang w:eastAsia="sk-SK"/>
        </w:rPr>
      </w:pPr>
    </w:p>
    <w:p w14:paraId="0D9B9386" w14:textId="77777777" w:rsidR="008562C9" w:rsidRDefault="008562C9" w:rsidP="008562C9">
      <w:pPr>
        <w:shd w:val="clear" w:color="auto" w:fill="FFFFFF"/>
        <w:spacing w:before="225" w:after="225" w:line="360" w:lineRule="auto"/>
        <w:rPr>
          <w:rFonts w:ascii="Times New Roman" w:eastAsia="Times New Roman" w:hAnsi="Times New Roman" w:cs="Times New Roman"/>
          <w:b/>
          <w:color w:val="000000"/>
          <w:sz w:val="28"/>
          <w:szCs w:val="28"/>
          <w:lang w:eastAsia="sk-SK"/>
        </w:rPr>
      </w:pPr>
    </w:p>
    <w:p w14:paraId="42E1E9C2" w14:textId="278B0EFE" w:rsidR="00970116" w:rsidRPr="00970116" w:rsidRDefault="006D0D85" w:rsidP="008562C9">
      <w:pPr>
        <w:shd w:val="clear" w:color="auto" w:fill="FFFFFF"/>
        <w:spacing w:before="225" w:after="225" w:line="360" w:lineRule="auto"/>
        <w:ind w:firstLine="708"/>
        <w:rPr>
          <w:rFonts w:ascii="Times New Roman" w:eastAsia="Times New Roman" w:hAnsi="Times New Roman" w:cs="Times New Roman"/>
          <w:b/>
          <w:color w:val="000000"/>
          <w:sz w:val="28"/>
          <w:szCs w:val="28"/>
          <w:lang w:eastAsia="sk-SK"/>
        </w:rPr>
      </w:pPr>
      <w:r>
        <w:rPr>
          <w:rFonts w:ascii="Times New Roman" w:eastAsia="Times New Roman" w:hAnsi="Times New Roman" w:cs="Times New Roman"/>
          <w:b/>
          <w:color w:val="000000"/>
          <w:sz w:val="28"/>
          <w:szCs w:val="28"/>
          <w:lang w:eastAsia="sk-SK"/>
        </w:rPr>
        <w:lastRenderedPageBreak/>
        <w:t xml:space="preserve">4    </w:t>
      </w:r>
      <w:r w:rsidR="00970116" w:rsidRPr="00970116">
        <w:rPr>
          <w:rFonts w:ascii="Times New Roman" w:eastAsia="Times New Roman" w:hAnsi="Times New Roman" w:cs="Times New Roman"/>
          <w:b/>
          <w:color w:val="000000"/>
          <w:sz w:val="28"/>
          <w:szCs w:val="28"/>
          <w:lang w:eastAsia="sk-SK"/>
        </w:rPr>
        <w:t>Dĺžka štúdia a formy výchovy a vzdelávania</w:t>
      </w:r>
    </w:p>
    <w:p w14:paraId="68C47FF0" w14:textId="556D1B23" w:rsidR="005833E6" w:rsidRDefault="005833E6" w:rsidP="00970116">
      <w:pPr>
        <w:spacing w:after="0" w:line="360" w:lineRule="auto"/>
        <w:jc w:val="both"/>
        <w:rPr>
          <w:rFonts w:ascii="Times New Roman" w:eastAsia="Times New Roman" w:hAnsi="Times New Roman" w:cs="Times New Roman"/>
          <w:sz w:val="24"/>
          <w:szCs w:val="24"/>
        </w:rPr>
      </w:pPr>
      <w:r w:rsidRPr="00970116">
        <w:rPr>
          <w:rFonts w:ascii="Times New Roman" w:eastAsia="Times New Roman" w:hAnsi="Times New Roman" w:cs="Times New Roman"/>
          <w:b/>
          <w:color w:val="000000"/>
          <w:sz w:val="28"/>
          <w:szCs w:val="28"/>
          <w:lang w:eastAsia="sk-SK"/>
        </w:rPr>
        <w:t>Dĺžka štúdia</w:t>
      </w:r>
    </w:p>
    <w:p w14:paraId="4072A91D" w14:textId="2E7F67F9" w:rsidR="00970116" w:rsidRDefault="00970116" w:rsidP="00970116">
      <w:pPr>
        <w:spacing w:after="0" w:line="360" w:lineRule="auto"/>
        <w:jc w:val="both"/>
        <w:rPr>
          <w:rFonts w:ascii="Times New Roman" w:eastAsia="Times New Roman" w:hAnsi="Times New Roman" w:cs="Times New Roman"/>
          <w:sz w:val="24"/>
          <w:szCs w:val="24"/>
        </w:rPr>
      </w:pPr>
      <w:r w:rsidRPr="00970116">
        <w:rPr>
          <w:rFonts w:ascii="Times New Roman" w:eastAsia="Times New Roman" w:hAnsi="Times New Roman" w:cs="Times New Roman"/>
          <w:sz w:val="24"/>
          <w:szCs w:val="24"/>
        </w:rPr>
        <w:t>Dochádzka detí do materskej školy je spravidla niekoľkoročná</w:t>
      </w:r>
      <w:r w:rsidR="005833E6">
        <w:rPr>
          <w:rFonts w:ascii="Times New Roman" w:eastAsia="Times New Roman" w:hAnsi="Times New Roman" w:cs="Times New Roman"/>
          <w:sz w:val="24"/>
          <w:szCs w:val="24"/>
        </w:rPr>
        <w:t xml:space="preserve"> – väčšina detí navštevuje materskú školu tri roky. Posledný rok pred plnením povinnej školskej dochádzky je predprimárne vzdelávanie pre dieťa povinné.</w:t>
      </w:r>
    </w:p>
    <w:p w14:paraId="68563C4B" w14:textId="447FF58D" w:rsidR="005833E6" w:rsidRDefault="005833E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Výchova a vzdelávanie sa uskutočňuje celodennou formou (§28 ods. 2 školského zákona). Všetky triedy materskej školy sú s celodennou výchovou a vzdelávaním, na základe žiadosti zákonného zástupcu škola poskytuje aj poldennú formu výchovy a vzdelávania.</w:t>
      </w:r>
    </w:p>
    <w:p w14:paraId="14135135" w14:textId="54AACE4A" w:rsidR="005833E6" w:rsidRPr="00970116" w:rsidRDefault="005833E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lang w:eastAsia="sk-SK"/>
        </w:rPr>
        <w:t>F</w:t>
      </w:r>
      <w:r w:rsidRPr="00970116">
        <w:rPr>
          <w:rFonts w:ascii="Times New Roman" w:eastAsia="Times New Roman" w:hAnsi="Times New Roman" w:cs="Times New Roman"/>
          <w:b/>
          <w:color w:val="000000"/>
          <w:sz w:val="28"/>
          <w:szCs w:val="28"/>
          <w:lang w:eastAsia="sk-SK"/>
        </w:rPr>
        <w:t>ormy výchovy a vzdelávania</w:t>
      </w:r>
    </w:p>
    <w:p w14:paraId="3E644196" w14:textId="3AB570A6"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Hry a činnosti podľa výberu detí</w:t>
      </w:r>
      <w:r>
        <w:rPr>
          <w:rFonts w:ascii="Times New Roman" w:eastAsia="Times New Roman" w:hAnsi="Times New Roman" w:cs="Times New Roman"/>
          <w:sz w:val="24"/>
          <w:szCs w:val="24"/>
        </w:rPr>
        <w:t xml:space="preserve"> sú spontánne alebo učiteľkou navodzované hry. Ich súčasťou je  dopoludnia  aj  ranný  filter  prípadne  aj  ranný  kruh. Hry  a činnosti  podľa  výberu  detí sú  zaraďované ako samostatná organizačná jednotka počas prichádzania detí do materskej školy a odchádzania popoludní. Súbežne s nimi sa môžu uskutočňovať aj vzdelávacie aktivity. Pri navodzovaní obsahu hier a činností podľa výberu detí sa kladie dôraz na uplatňovanie ich individuálnych záujmov a potrieb. </w:t>
      </w:r>
    </w:p>
    <w:p w14:paraId="36E35282" w14:textId="43F19442"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Zdravotné cvičenie</w:t>
      </w:r>
      <w:r>
        <w:rPr>
          <w:rFonts w:ascii="Times New Roman" w:eastAsia="Times New Roman" w:hAnsi="Times New Roman" w:cs="Times New Roman"/>
          <w:sz w:val="24"/>
          <w:szCs w:val="24"/>
        </w:rPr>
        <w:t xml:space="preserve"> sa realizuje každý deň v určitom čase zásadne pred jedlom (spravidla pred desiatou) s podmienkou dodržiavania hygienických zásad (vo vyvetranej miestnosti, prípadne vonku). Patrí k vopred plánovaným činnostiam. Môže sa zaradiť aj viackrát v priebehu dňa a môže sa realizovať tak v interiéri (herňa, telocvičňa), ako aj v exteriéri materskej školy (školský dvor, terasa, ihrisko a. i.).  </w:t>
      </w:r>
    </w:p>
    <w:p w14:paraId="49E118D9"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Vzdelávacie  aktivity  sú  aktivitami  vzťahujúcimi  sa  na  sprostredkovanie  plánovaných </w:t>
      </w:r>
    </w:p>
    <w:p w14:paraId="4D60294C" w14:textId="25D183EA"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vzdelávacích obsahov jednotlivých vzdelávacích oblastí. V rámci vzdelávacích aktivít sa vytvára nosný priestor na postupné dosahovanie výkonových štandardov. Vzdelávacie aktivity sa zaraďujú ako samostatná organizačná jednotka alebo môžu byť súčasťou všetkých ostatných denných činností. Sú realizované ako individuálne, skupinové alebo frontálne aktivity detí. </w:t>
      </w:r>
    </w:p>
    <w:p w14:paraId="7D1D1E19"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Časové trvanie vzdelávacej aktivity musí rešpektovať schopnosti a potreby detí, ich vývinové </w:t>
      </w:r>
    </w:p>
    <w:p w14:paraId="6118AEF3"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osobitosti a zákonitosti </w:t>
      </w:r>
      <w:proofErr w:type="spellStart"/>
      <w:r>
        <w:rPr>
          <w:rFonts w:ascii="Times New Roman" w:eastAsia="Times New Roman" w:hAnsi="Times New Roman" w:cs="Times New Roman"/>
          <w:sz w:val="24"/>
          <w:szCs w:val="24"/>
        </w:rPr>
        <w:t>psychohygieny</w:t>
      </w:r>
      <w:proofErr w:type="spellEnd"/>
      <w:r>
        <w:rPr>
          <w:rFonts w:ascii="Times New Roman" w:eastAsia="Times New Roman" w:hAnsi="Times New Roman" w:cs="Times New Roman"/>
          <w:sz w:val="24"/>
          <w:szCs w:val="24"/>
        </w:rPr>
        <w:t xml:space="preserve">.  </w:t>
      </w:r>
    </w:p>
    <w:p w14:paraId="145D667A" w14:textId="0DE8DA30"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Pobyt vonku</w:t>
      </w:r>
      <w:r>
        <w:rPr>
          <w:rFonts w:ascii="Times New Roman" w:eastAsia="Times New Roman" w:hAnsi="Times New Roman" w:cs="Times New Roman"/>
          <w:sz w:val="24"/>
          <w:szCs w:val="24"/>
        </w:rPr>
        <w:t xml:space="preserve"> plní okrem pedagogickej a rekreačnej aj významnú zdravotnú funkciu. Súčasťou pobytu vonku sú najmä spontánne pohybové aktivity, voľné hry podľa výberu detí a vychádzka mimo areálu materskej školy. V rámci pobytu vonku môžu byť zaradené aj vzdelávacie aktivity a zdravotné cvičenie tak, aby bol ponechaný dostatok času na spontánne hry a pohybové aktivity detí. Realizuje sa každodenne, skrátiť, či úplne vynechať sa môže len </w:t>
      </w:r>
      <w:r>
        <w:rPr>
          <w:rFonts w:ascii="Times New Roman" w:eastAsia="Times New Roman" w:hAnsi="Times New Roman" w:cs="Times New Roman"/>
          <w:sz w:val="24"/>
          <w:szCs w:val="24"/>
        </w:rPr>
        <w:lastRenderedPageBreak/>
        <w:t xml:space="preserve">z dôvodu mimoriadne nepriaznivých meteorologických podmienok. Ak sa pobyt vonku skráti alebo nerealizuje, je potrebné zabezpečiť podmienky na pohybovú aktivitu detí v triede. </w:t>
      </w:r>
    </w:p>
    <w:p w14:paraId="5E311B41" w14:textId="77777777" w:rsidR="00970116" w:rsidRDefault="00970116" w:rsidP="0097011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Činnosti zabezpečujúce životosprávu </w:t>
      </w:r>
    </w:p>
    <w:p w14:paraId="1CEF6AA7"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Stravovanie detí sa zabezpečuje v pevne stanovenom čase, pričom sa odporúča dodržať </w:t>
      </w:r>
    </w:p>
    <w:p w14:paraId="27DB3A92"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trojhodinový interval medzi podávanými jedlami (desiata, obed, olovrant). Čas podávania </w:t>
      </w:r>
    </w:p>
    <w:p w14:paraId="2062CBD5"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jedla sa stanovuje podľa podmienok prevádzky materskej školy. Odpočinok sa zaraďuje </w:t>
      </w:r>
    </w:p>
    <w:p w14:paraId="09326739"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obede, pričom jeho trvanie závisí od potrieb detí. Ležadlá musia byť zdravotne nezávadné. </w:t>
      </w:r>
    </w:p>
    <w:p w14:paraId="6DAEBC10"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Minimálne trvanie odpočinku je 30 minút. Odpočinok v jednotriednej materskej škole, ako aj </w:t>
      </w:r>
    </w:p>
    <w:p w14:paraId="6371A127"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 vekovo heterogénnych triedach, sa diferencuje podľa potrieb detí. Nesmie sa narúšať </w:t>
      </w:r>
    </w:p>
    <w:p w14:paraId="19405260"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realizáciou krúžkovej činnosti. </w:t>
      </w:r>
    </w:p>
    <w:p w14:paraId="53A4F45B"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Všetky formy denných činností detí usmerňujú kvalifikované učiteľky pre predprimárne </w:t>
      </w:r>
    </w:p>
    <w:p w14:paraId="7A3F2BD5"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vzdelávanie.  </w:t>
      </w:r>
    </w:p>
    <w:p w14:paraId="64819658"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Organizácia výchovno-vzdelávacej činnosti v materskej škole je charakteristická flexibilitou </w:t>
      </w:r>
    </w:p>
    <w:p w14:paraId="5A71937F"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striedania spontánnych a riadených činností. Formy denných činností sa realizujú súbežne </w:t>
      </w:r>
    </w:p>
    <w:p w14:paraId="52344DB2"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alebo  ako  samostatné  organizačné  jednotky.  Usporiadanie  denných  činností  spracúva </w:t>
      </w:r>
    </w:p>
    <w:p w14:paraId="3B958858"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materská škola vo forme denného poriadku, ktorý: </w:t>
      </w:r>
    </w:p>
    <w:p w14:paraId="729C7A46"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zabezpečuje vyvážené striedanie spontánnych hier a riadených činností,  </w:t>
      </w:r>
    </w:p>
    <w:p w14:paraId="780BB541"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vytvára dostatočný priestor pre individuálne potreby a záujmy detí,   </w:t>
      </w:r>
    </w:p>
    <w:p w14:paraId="7435791E"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zabezpečuje dodržiavanie zásad zdravej životosprávy (pravidelné stravovanie, dostatočný </w:t>
      </w:r>
    </w:p>
    <w:p w14:paraId="42747380"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pobyt na čerstvom vzduchu, dostatočná pohybová aktivita a odpočinok). </w:t>
      </w:r>
    </w:p>
    <w:p w14:paraId="087FDC3B" w14:textId="77777777" w:rsidR="00970116" w:rsidRDefault="00970116" w:rsidP="0097011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triedach s poldennou výchovou a vzdelávaním sa denný poriadok upravuje vzhľadom na čas ich prevádzky.“</w:t>
      </w:r>
    </w:p>
    <w:p w14:paraId="7067FA00" w14:textId="5FEEB6A1" w:rsidR="00DC0F4F" w:rsidRDefault="00970116" w:rsidP="00970116">
      <w:pPr>
        <w:shd w:val="clear" w:color="auto" w:fill="FFFFFF"/>
        <w:spacing w:before="225" w:after="225"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Výchovno-vzdelávacia činnosť v materskej škole pozostáva z ustálených organizačných foriem. V týchto formách sa vzhľadom na optimálny biorytmus a zdravú životosprávu dieťaťa</w:t>
      </w:r>
      <w:r w:rsidR="00DC0F4F">
        <w:rPr>
          <w:rFonts w:ascii="Times New Roman" w:eastAsia="Times New Roman" w:hAnsi="Times New Roman" w:cs="Times New Roman"/>
          <w:sz w:val="24"/>
          <w:szCs w:val="24"/>
        </w:rPr>
        <w:t>.</w:t>
      </w:r>
    </w:p>
    <w:p w14:paraId="2B7F15E4" w14:textId="77777777" w:rsidR="00DC0F4F" w:rsidRDefault="00DC0F4F" w:rsidP="00DC0F4F">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Osobitosti výchovy a vzdelávania detí so špeciálnymi výchovno-vzdelávacími potrebami v súlade s princípmi inkluzívneho vzdelávania </w:t>
      </w:r>
    </w:p>
    <w:p w14:paraId="45778F90"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Poskytujeme podmienky pre inkluzívne vzdelávanie.  Do úvahy berieme nasledovné všeobecne platné princípy inklúzie vo vzdelávaní, ktoré zohľadňujeme aj pri tvorbe školského vzdelávacieho programu:</w:t>
      </w:r>
    </w:p>
    <w:p w14:paraId="16CB68F2"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Vzdelávanie pre všetkých.</w:t>
      </w:r>
    </w:p>
    <w:p w14:paraId="1485D965"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Univerzálne a rovnaké vzdelávacie ciele (na výstupe vzdelávania).</w:t>
      </w:r>
    </w:p>
    <w:p w14:paraId="6DF1A41F"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Diverzita a adaptabilita na úrovni presnej identifikácie a diferencovanosti vstupných podmienok a pokroku vo vzdelávaní.</w:t>
      </w:r>
    </w:p>
    <w:p w14:paraId="6A322E73"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Adaptácia procesu a postupu podmienkam lokálnej komunity a jej potrieb.</w:t>
      </w:r>
    </w:p>
    <w:p w14:paraId="222CCEEA"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Presah školských aktivít na lokálne aktivity a ich integrácia do činnosti školy.</w:t>
      </w:r>
    </w:p>
    <w:p w14:paraId="2C0AB862"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Intenzívny profesijný vývin podieľajúcich sa pedagogických zamestnancov.</w:t>
      </w:r>
    </w:p>
    <w:p w14:paraId="3250451E" w14:textId="77777777" w:rsidR="00DC0F4F" w:rsidRDefault="00DC0F4F" w:rsidP="00DC0F4F">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Zabezpečujeme nasledovné kritériá inkluzívneho vzdelávania </w:t>
      </w:r>
    </w:p>
    <w:p w14:paraId="4C786E9B"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Spravodlivosť a rovnosť v poskytovaní výchovy a vzdelávania</w:t>
      </w:r>
    </w:p>
    <w:p w14:paraId="433820ED"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Koordinované ciele a spolupráca</w:t>
      </w:r>
    </w:p>
    <w:p w14:paraId="5B53FE29"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Pripravenosť pedagogických zamestnancov na inkluzívne vzdelávanie</w:t>
      </w:r>
    </w:p>
    <w:p w14:paraId="404A5179" w14:textId="77777777" w:rsidR="00DC0F4F"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Inkluzívne prostredie materskej školy</w:t>
      </w:r>
    </w:p>
    <w:p w14:paraId="7E245BFB" w14:textId="77777777" w:rsidR="00DC0F4F" w:rsidRPr="00CE52BD" w:rsidRDefault="00DC0F4F" w:rsidP="00DC0F4F">
      <w:pPr>
        <w:pStyle w:val="Odsekzoznamu"/>
        <w:spacing w:after="0" w:line="360" w:lineRule="auto"/>
        <w:ind w:left="1440"/>
        <w:jc w:val="both"/>
        <w:rPr>
          <w:rFonts w:ascii="Times New Roman" w:eastAsia="Times New Roman" w:hAnsi="Times New Roman" w:cs="Times New Roman"/>
          <w:sz w:val="24"/>
          <w:szCs w:val="24"/>
        </w:rPr>
      </w:pPr>
    </w:p>
    <w:p w14:paraId="53E9A1E5" w14:textId="271D160B" w:rsidR="00DC0F4F" w:rsidRDefault="00DC0F4F" w:rsidP="00DC0F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Osobitosti výchovy a vzdelávania cudzincov </w:t>
      </w:r>
    </w:p>
    <w:p w14:paraId="44F4B5D1"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 predprimárnom vzdelávaní detí cudzincov sa zameriava na rozvíjanie elementárnych základov: </w:t>
      </w:r>
    </w:p>
    <w:p w14:paraId="7AEFF4C7"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komunikačných kompetencií,</w:t>
      </w:r>
    </w:p>
    <w:p w14:paraId="628E7F09"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matematických kompetencií a kompetencií v oblasti vedy a techniky,</w:t>
      </w:r>
    </w:p>
    <w:p w14:paraId="0FAC6925"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digitálnych kompetencií,</w:t>
      </w:r>
    </w:p>
    <w:p w14:paraId="644A60FE"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kompetencií učiť sa, riešiť problémy, tvorivo a kriticky myslieť,</w:t>
      </w:r>
    </w:p>
    <w:p w14:paraId="1477E517"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sociálnych a personálnych kompetencií,</w:t>
      </w:r>
    </w:p>
    <w:p w14:paraId="569C5DA6"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občianskych kompetencií,</w:t>
      </w:r>
    </w:p>
    <w:p w14:paraId="47C18F48"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pracovných kompetencií.</w:t>
      </w:r>
    </w:p>
    <w:p w14:paraId="67A29F29"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Osobitosťou výchovno-vzdelávacej činnosti je aj osvojovanie si základov slovenského jazyka tak, aby deti mali dostatočné a veku primerané komunikačné schopnosti v slovenskom jazyku.</w:t>
      </w:r>
    </w:p>
    <w:p w14:paraId="5533742C" w14:textId="0D3FB94E" w:rsidR="00DC0F4F" w:rsidRDefault="00DC0F4F" w:rsidP="00DC0F4F">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Osobitosti výchovy a vzdelávania detí v národnostných materských školách </w:t>
      </w:r>
    </w:p>
    <w:p w14:paraId="31FC8CAF"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Výchovno-vzdelávacia činnosť na predprimárnom stupni vzdelávania národnostných škôl sa </w:t>
      </w:r>
    </w:p>
    <w:p w14:paraId="40ADE11A"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zameriava  aj  na  zachovanie  a rozvoj  kultúrnej  a jazykovej  identity  detí  patriacich </w:t>
      </w:r>
    </w:p>
    <w:p w14:paraId="69A17FE1"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národnostným menšinám. Osobitosťou výchovno-vzdelávacej činnosti je aj osvojovanie si </w:t>
      </w:r>
    </w:p>
    <w:p w14:paraId="73B3C7FB"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základov  slovenského  jazyka  ako  L2,  tak,  aby  deti  mali  dostatočné  a  veku  primerané </w:t>
      </w:r>
    </w:p>
    <w:p w14:paraId="530BE1F1"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komunikačné schopnosti v slovenskom jazyku.  </w:t>
      </w:r>
    </w:p>
    <w:p w14:paraId="09E7BAD6"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Učiteľky prepájajú komunikáciu v jazyku príslušnej národnostnej menšiny a v slovenskom </w:t>
      </w:r>
    </w:p>
    <w:p w14:paraId="19F766E1"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jazyku tak, aby deťom poskytovali kvalitné rečové vzory v oboch jazykoch. </w:t>
      </w:r>
    </w:p>
    <w:p w14:paraId="433295FD"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Zrušujú sa časti „Organizačné podmienky na výchovu a vzdelávanie v materských školách“; </w:t>
      </w:r>
    </w:p>
    <w:p w14:paraId="06B0D2FF"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„Povinné  personálne  zabezpečenie  predprimárneho  vzdelávania  v  materských  školách“; </w:t>
      </w:r>
    </w:p>
    <w:p w14:paraId="489B2A12"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„Povinné materiálno-technické a priestorové zabezpečenie predprimárneho vzdelávania“; </w:t>
      </w:r>
    </w:p>
    <w:p w14:paraId="03A9DF8A"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„Podmienky na zaistenie bezpečnosti a ochrany zdravia pri výchove a vzdelávaní“ a „Zásady  </w:t>
      </w:r>
    </w:p>
    <w:p w14:paraId="54ADC7E7" w14:textId="60B4ACE4" w:rsidR="00970116" w:rsidRPr="00DC0F4F" w:rsidRDefault="00DC0F4F" w:rsidP="00DC0F4F">
      <w:pPr>
        <w:spacing w:after="0" w:line="360" w:lineRule="auto"/>
        <w:jc w:val="both"/>
        <w:rPr>
          <w:rFonts w:ascii="Times New Roman" w:eastAsia="Times New Roman" w:hAnsi="Times New Roman" w:cs="Times New Roman"/>
          <w:sz w:val="24"/>
          <w:szCs w:val="24"/>
        </w:rPr>
      </w:pPr>
      <w:bookmarkStart w:id="1" w:name="_heading=h.63phqh2vqyl6" w:colFirst="0" w:colLast="0"/>
      <w:bookmarkEnd w:id="1"/>
      <w:r>
        <w:rPr>
          <w:rFonts w:ascii="Times New Roman" w:eastAsia="Times New Roman" w:hAnsi="Times New Roman" w:cs="Times New Roman"/>
          <w:sz w:val="24"/>
          <w:szCs w:val="24"/>
        </w:rPr>
        <w:t>a podmienky pre vypracovanie školských vzdelávacích programov“.</w:t>
      </w:r>
    </w:p>
    <w:p w14:paraId="338F931F" w14:textId="651B09B5" w:rsidR="003A0B46" w:rsidRPr="003A0B46" w:rsidRDefault="008562C9" w:rsidP="008562C9">
      <w:pPr>
        <w:shd w:val="clear" w:color="auto" w:fill="FFFFFF"/>
        <w:spacing w:before="225" w:after="225" w:line="360" w:lineRule="auto"/>
        <w:ind w:firstLine="708"/>
        <w:rPr>
          <w:rFonts w:ascii="Times New Roman" w:eastAsia="Times New Roman" w:hAnsi="Times New Roman" w:cs="Times New Roman"/>
          <w:b/>
          <w:color w:val="000000"/>
          <w:sz w:val="28"/>
          <w:szCs w:val="28"/>
          <w:lang w:eastAsia="sk-SK"/>
        </w:rPr>
      </w:pPr>
      <w:r>
        <w:rPr>
          <w:rFonts w:ascii="Times New Roman" w:eastAsia="Times New Roman" w:hAnsi="Times New Roman" w:cs="Times New Roman"/>
          <w:b/>
          <w:color w:val="000000"/>
          <w:sz w:val="28"/>
          <w:szCs w:val="28"/>
          <w:lang w:eastAsia="sk-SK"/>
        </w:rPr>
        <w:t xml:space="preserve">5    </w:t>
      </w:r>
      <w:r w:rsidR="003A0B46" w:rsidRPr="003A0B46">
        <w:rPr>
          <w:rFonts w:ascii="Times New Roman" w:eastAsia="Times New Roman" w:hAnsi="Times New Roman" w:cs="Times New Roman"/>
          <w:b/>
          <w:color w:val="000000"/>
          <w:sz w:val="28"/>
          <w:szCs w:val="28"/>
          <w:lang w:eastAsia="sk-SK"/>
        </w:rPr>
        <w:t>Učebné osnovy</w:t>
      </w:r>
    </w:p>
    <w:p w14:paraId="260BEDF8" w14:textId="77777777" w:rsidR="00AF56C3" w:rsidRDefault="00AF56C3" w:rsidP="00AF56C3">
      <w:pPr>
        <w:shd w:val="clear" w:color="auto" w:fill="FFFFFF"/>
        <w:spacing w:after="0" w:line="360" w:lineRule="auto"/>
        <w:jc w:val="both"/>
        <w:rPr>
          <w:rFonts w:ascii="Times New Roman" w:hAnsi="Times New Roman" w:cs="Times New Roman"/>
          <w:color w:val="151F0A"/>
          <w:sz w:val="24"/>
          <w:szCs w:val="24"/>
        </w:rPr>
      </w:pPr>
      <w:r w:rsidRPr="00EE78B2">
        <w:rPr>
          <w:rFonts w:ascii="Times New Roman" w:hAnsi="Times New Roman" w:cs="Times New Roman"/>
          <w:sz w:val="24"/>
          <w:szCs w:val="24"/>
        </w:rPr>
        <w:t>Počas celého školského roka vo výchove a vzdelávaní postup</w:t>
      </w:r>
      <w:r>
        <w:rPr>
          <w:rFonts w:ascii="Times New Roman" w:hAnsi="Times New Roman" w:cs="Times New Roman"/>
          <w:sz w:val="24"/>
          <w:szCs w:val="24"/>
        </w:rPr>
        <w:t>ujeme</w:t>
      </w:r>
      <w:r w:rsidRPr="00EE78B2">
        <w:rPr>
          <w:rFonts w:ascii="Times New Roman" w:hAnsi="Times New Roman" w:cs="Times New Roman"/>
          <w:sz w:val="24"/>
          <w:szCs w:val="24"/>
        </w:rPr>
        <w:t xml:space="preserve"> podľa Školského vzdelávacieho programu </w:t>
      </w:r>
      <w:r w:rsidR="003A0B46">
        <w:rPr>
          <w:rFonts w:ascii="Times New Roman" w:hAnsi="Times New Roman" w:cs="Times New Roman"/>
          <w:iCs/>
          <w:sz w:val="24"/>
          <w:szCs w:val="24"/>
        </w:rPr>
        <w:t>,,Cestou za poznaním</w:t>
      </w:r>
      <w:r w:rsidRPr="0083494C">
        <w:rPr>
          <w:rFonts w:ascii="Times New Roman" w:hAnsi="Times New Roman" w:cs="Times New Roman"/>
          <w:iCs/>
          <w:sz w:val="24"/>
          <w:szCs w:val="24"/>
        </w:rPr>
        <w:t>“,</w:t>
      </w:r>
      <w:r w:rsidRPr="00EE78B2">
        <w:rPr>
          <w:rFonts w:ascii="Times New Roman" w:hAnsi="Times New Roman" w:cs="Times New Roman"/>
          <w:i/>
          <w:sz w:val="24"/>
          <w:szCs w:val="24"/>
        </w:rPr>
        <w:t xml:space="preserve"> </w:t>
      </w:r>
      <w:r w:rsidRPr="00EE78B2">
        <w:rPr>
          <w:rFonts w:ascii="Times New Roman" w:hAnsi="Times New Roman" w:cs="Times New Roman"/>
          <w:sz w:val="24"/>
          <w:szCs w:val="24"/>
        </w:rPr>
        <w:t>ktorý je spracovaný na 10 mesiacov školského roka,</w:t>
      </w:r>
      <w:r>
        <w:rPr>
          <w:rFonts w:ascii="Times New Roman" w:hAnsi="Times New Roman" w:cs="Times New Roman"/>
          <w:sz w:val="24"/>
          <w:szCs w:val="24"/>
        </w:rPr>
        <w:t xml:space="preserve"> </w:t>
      </w:r>
      <w:r>
        <w:rPr>
          <w:rFonts w:ascii="Times New Roman" w:hAnsi="Times New Roman" w:cs="Times New Roman"/>
          <w:color w:val="151F0A"/>
          <w:sz w:val="24"/>
          <w:szCs w:val="24"/>
        </w:rPr>
        <w:t xml:space="preserve">ktorého učebné osnovy sú vypracované v podobe obsahových celkov, ktoré obsahujú výkonové štandardy v rozsahu vzdelávacích štandardov štátneho vzdelávacieho programu s prihliadnutím na vlastné osobitosti obsahu výchovy a vzdelávania, charakter výchovno-vzdelávacej činnosti a osobitosti učenia a učenia sa detí predškolského veku. Učiteľky majú možnosť prispôsobovať výchovno-vzdelávaciu činnosť konkrétnym deťom s ich vzdelávacími potrebami. </w:t>
      </w:r>
    </w:p>
    <w:p w14:paraId="32B5178A" w14:textId="77777777" w:rsidR="00AF56C3" w:rsidRDefault="00AF56C3" w:rsidP="00AF56C3">
      <w:pPr>
        <w:spacing w:after="0" w:line="360" w:lineRule="auto"/>
        <w:jc w:val="both"/>
        <w:rPr>
          <w:rFonts w:ascii="Times New Roman" w:hAnsi="Times New Roman" w:cs="Times New Roman"/>
          <w:sz w:val="24"/>
          <w:szCs w:val="24"/>
        </w:rPr>
      </w:pPr>
      <w:r w:rsidRPr="00050970">
        <w:rPr>
          <w:rFonts w:ascii="Times New Roman" w:hAnsi="Times New Roman" w:cs="Times New Roman"/>
          <w:b/>
          <w:bCs/>
          <w:sz w:val="24"/>
          <w:szCs w:val="24"/>
        </w:rPr>
        <w:t>Učebné osnovy obsahujú:</w:t>
      </w:r>
      <w:r>
        <w:rPr>
          <w:rFonts w:ascii="Times New Roman" w:hAnsi="Times New Roman" w:cs="Times New Roman"/>
          <w:sz w:val="24"/>
          <w:szCs w:val="24"/>
        </w:rPr>
        <w:t xml:space="preserve"> </w:t>
      </w:r>
      <w:r w:rsidRPr="00EE78B2">
        <w:rPr>
          <w:rFonts w:ascii="Times New Roman" w:hAnsi="Times New Roman" w:cs="Times New Roman"/>
          <w:sz w:val="24"/>
          <w:szCs w:val="24"/>
        </w:rPr>
        <w:t>10 obsahových celkov a každý obsahový celok je rozpracovaný do viacerých tém a pod tém (na 3-4 týždne). Sú vypracované tak, aby učiteľkám umožňovali prispôsobovať výchovno-vzdelávaciu činnosť konkrétnym deťom s ich vzdelávacími potrebami. Ich prednosťou je pružnosť (flexibilita), umožnenie individuálneho prístupu, rešpektovanie individuálneho učebného tempa detí a aby neobmedzovali, ale ponechávali učiteľkám voľnosť v ich prispôsobovaní sa individuálnym potrebám detí. V čase letných prázdnin sa výchovno-vzdelávacia činnosť plánuje a realizuje formou voľných hier a hrových činností.</w:t>
      </w:r>
      <w:r>
        <w:rPr>
          <w:rFonts w:ascii="Times New Roman" w:hAnsi="Times New Roman" w:cs="Times New Roman"/>
          <w:sz w:val="24"/>
          <w:szCs w:val="24"/>
        </w:rPr>
        <w:t xml:space="preserve"> </w:t>
      </w:r>
    </w:p>
    <w:p w14:paraId="6854D7CE" w14:textId="77777777" w:rsidR="00AF56C3" w:rsidRPr="00EE78B2" w:rsidRDefault="00AF56C3" w:rsidP="00AF56C3">
      <w:pPr>
        <w:spacing w:after="0" w:line="360" w:lineRule="auto"/>
        <w:jc w:val="both"/>
        <w:rPr>
          <w:rFonts w:ascii="Times New Roman" w:hAnsi="Times New Roman" w:cs="Times New Roman"/>
          <w:sz w:val="24"/>
          <w:szCs w:val="24"/>
        </w:rPr>
      </w:pPr>
      <w:r w:rsidRPr="00EE78B2">
        <w:rPr>
          <w:rFonts w:ascii="Times New Roman" w:hAnsi="Times New Roman" w:cs="Times New Roman"/>
          <w:sz w:val="24"/>
          <w:szCs w:val="24"/>
        </w:rPr>
        <w:t>Každá téma zahŕňa 7 vzdelávacích oblastí, ktoré sa navzájom prelínajú a dopĺňajú. Prostredníctvom rôznych výchovno-vzdelávacích aktivít deťom umož</w:t>
      </w:r>
      <w:r>
        <w:rPr>
          <w:rFonts w:ascii="Times New Roman" w:hAnsi="Times New Roman" w:cs="Times New Roman"/>
          <w:sz w:val="24"/>
          <w:szCs w:val="24"/>
        </w:rPr>
        <w:t>ňujeme</w:t>
      </w:r>
      <w:r w:rsidRPr="00EE78B2">
        <w:rPr>
          <w:rFonts w:ascii="Times New Roman" w:hAnsi="Times New Roman" w:cs="Times New Roman"/>
          <w:sz w:val="24"/>
          <w:szCs w:val="24"/>
        </w:rPr>
        <w:t xml:space="preserve"> efektívnejšie sa rozvíjať nielen vo vzťahu k školskej pripravenosti, ale aj vo vzťahu k pripravenosti na život. Db</w:t>
      </w:r>
      <w:r>
        <w:rPr>
          <w:rFonts w:ascii="Times New Roman" w:hAnsi="Times New Roman" w:cs="Times New Roman"/>
          <w:sz w:val="24"/>
          <w:szCs w:val="24"/>
        </w:rPr>
        <w:t>áme</w:t>
      </w:r>
      <w:r w:rsidRPr="00EE78B2">
        <w:rPr>
          <w:rFonts w:ascii="Times New Roman" w:hAnsi="Times New Roman" w:cs="Times New Roman"/>
          <w:sz w:val="24"/>
          <w:szCs w:val="24"/>
        </w:rPr>
        <w:t xml:space="preserve"> na vhodný výber metód a foriem práce, ktoré povzbudz</w:t>
      </w:r>
      <w:r>
        <w:rPr>
          <w:rFonts w:ascii="Times New Roman" w:hAnsi="Times New Roman" w:cs="Times New Roman"/>
          <w:sz w:val="24"/>
          <w:szCs w:val="24"/>
        </w:rPr>
        <w:t>ujú</w:t>
      </w:r>
      <w:r w:rsidRPr="00EE78B2">
        <w:rPr>
          <w:rFonts w:ascii="Times New Roman" w:hAnsi="Times New Roman" w:cs="Times New Roman"/>
          <w:sz w:val="24"/>
          <w:szCs w:val="24"/>
        </w:rPr>
        <w:t xml:space="preserve"> deti k aktivite a tvorivosti, rešpektova</w:t>
      </w:r>
      <w:r>
        <w:rPr>
          <w:rFonts w:ascii="Times New Roman" w:hAnsi="Times New Roman" w:cs="Times New Roman"/>
          <w:sz w:val="24"/>
          <w:szCs w:val="24"/>
        </w:rPr>
        <w:t>niu</w:t>
      </w:r>
      <w:r w:rsidRPr="00EE78B2">
        <w:rPr>
          <w:rFonts w:ascii="Times New Roman" w:hAnsi="Times New Roman" w:cs="Times New Roman"/>
          <w:sz w:val="24"/>
          <w:szCs w:val="24"/>
        </w:rPr>
        <w:t xml:space="preserve"> osobitosti, záujm</w:t>
      </w:r>
      <w:r>
        <w:rPr>
          <w:rFonts w:ascii="Times New Roman" w:hAnsi="Times New Roman" w:cs="Times New Roman"/>
          <w:sz w:val="24"/>
          <w:szCs w:val="24"/>
        </w:rPr>
        <w:t>u</w:t>
      </w:r>
      <w:r w:rsidRPr="00EE78B2">
        <w:rPr>
          <w:rFonts w:ascii="Times New Roman" w:hAnsi="Times New Roman" w:cs="Times New Roman"/>
          <w:sz w:val="24"/>
          <w:szCs w:val="24"/>
        </w:rPr>
        <w:t xml:space="preserve"> a potreb</w:t>
      </w:r>
      <w:r>
        <w:rPr>
          <w:rFonts w:ascii="Times New Roman" w:hAnsi="Times New Roman" w:cs="Times New Roman"/>
          <w:sz w:val="24"/>
          <w:szCs w:val="24"/>
        </w:rPr>
        <w:t>e</w:t>
      </w:r>
      <w:r w:rsidRPr="00EE78B2">
        <w:rPr>
          <w:rFonts w:ascii="Times New Roman" w:hAnsi="Times New Roman" w:cs="Times New Roman"/>
          <w:sz w:val="24"/>
          <w:szCs w:val="24"/>
        </w:rPr>
        <w:t xml:space="preserve"> dieťaťa, zároveň prihliada</w:t>
      </w:r>
      <w:r>
        <w:rPr>
          <w:rFonts w:ascii="Times New Roman" w:hAnsi="Times New Roman" w:cs="Times New Roman"/>
          <w:sz w:val="24"/>
          <w:szCs w:val="24"/>
        </w:rPr>
        <w:t>me</w:t>
      </w:r>
      <w:r w:rsidRPr="00EE78B2">
        <w:rPr>
          <w:rFonts w:ascii="Times New Roman" w:hAnsi="Times New Roman" w:cs="Times New Roman"/>
          <w:sz w:val="24"/>
          <w:szCs w:val="24"/>
        </w:rPr>
        <w:t xml:space="preserve"> na</w:t>
      </w:r>
      <w:r>
        <w:rPr>
          <w:rFonts w:ascii="Times New Roman" w:hAnsi="Times New Roman" w:cs="Times New Roman"/>
          <w:sz w:val="24"/>
          <w:szCs w:val="24"/>
        </w:rPr>
        <w:t xml:space="preserve"> </w:t>
      </w:r>
      <w:r w:rsidRPr="00EE78B2">
        <w:rPr>
          <w:rFonts w:ascii="Times New Roman" w:hAnsi="Times New Roman" w:cs="Times New Roman"/>
          <w:sz w:val="24"/>
          <w:szCs w:val="24"/>
        </w:rPr>
        <w:t>dieťaťa, jeho špecifické potreby, osobné dispozície, zloženie skupiny a sociálnu zrelosť.</w:t>
      </w:r>
    </w:p>
    <w:p w14:paraId="19E7EF67"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b/>
          <w:bCs/>
          <w:color w:val="333333"/>
          <w:sz w:val="24"/>
          <w:szCs w:val="24"/>
          <w:lang w:eastAsia="sk-SK"/>
        </w:rPr>
        <w:t xml:space="preserve">Východiská plánovania </w:t>
      </w:r>
      <w:proofErr w:type="spellStart"/>
      <w:r w:rsidRPr="00D17308">
        <w:rPr>
          <w:rFonts w:ascii="Times New Roman" w:eastAsia="Times New Roman" w:hAnsi="Times New Roman" w:cs="Times New Roman"/>
          <w:b/>
          <w:bCs/>
          <w:color w:val="333333"/>
          <w:sz w:val="24"/>
          <w:szCs w:val="24"/>
          <w:lang w:eastAsia="sk-SK"/>
        </w:rPr>
        <w:t>výchovno</w:t>
      </w:r>
      <w:proofErr w:type="spellEnd"/>
      <w:r w:rsidRPr="00D17308">
        <w:rPr>
          <w:rFonts w:ascii="Times New Roman" w:eastAsia="Times New Roman" w:hAnsi="Times New Roman" w:cs="Times New Roman"/>
          <w:b/>
          <w:bCs/>
          <w:color w:val="333333"/>
          <w:sz w:val="24"/>
          <w:szCs w:val="24"/>
          <w:lang w:eastAsia="sk-SK"/>
        </w:rPr>
        <w:t xml:space="preserve"> - vzdelávacej činnosti:</w:t>
      </w:r>
    </w:p>
    <w:p w14:paraId="71D7F5AB"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xml:space="preserve">            Realizácia výchovy a vzdelávania sa uskutočňuje prostredníctvom harmonogramu denných aktivít, pričom ich súčasťou sú časované úseky venované cieleným vzdelávacím aktivitám, hrám a činnostiam podľa výberu detí, </w:t>
      </w:r>
      <w:r>
        <w:rPr>
          <w:rFonts w:ascii="Times New Roman" w:eastAsia="Times New Roman" w:hAnsi="Times New Roman" w:cs="Times New Roman"/>
          <w:color w:val="333333"/>
          <w:sz w:val="24"/>
          <w:szCs w:val="24"/>
          <w:lang w:eastAsia="sk-SK"/>
        </w:rPr>
        <w:t>zdravotných cvičení</w:t>
      </w:r>
      <w:r w:rsidRPr="00D17308">
        <w:rPr>
          <w:rFonts w:ascii="Times New Roman" w:eastAsia="Times New Roman" w:hAnsi="Times New Roman" w:cs="Times New Roman"/>
          <w:color w:val="333333"/>
          <w:sz w:val="24"/>
          <w:szCs w:val="24"/>
          <w:lang w:eastAsia="sk-SK"/>
        </w:rPr>
        <w:t xml:space="preserve">, pobytu vonku, odpočinku a činnostiam zabezpečujúcim životosprávu /stravovanie, odpočinok, osobná </w:t>
      </w:r>
      <w:r w:rsidRPr="00D17308">
        <w:rPr>
          <w:rFonts w:ascii="Times New Roman" w:eastAsia="Times New Roman" w:hAnsi="Times New Roman" w:cs="Times New Roman"/>
          <w:color w:val="333333"/>
          <w:sz w:val="24"/>
          <w:szCs w:val="24"/>
          <w:lang w:eastAsia="sk-SK"/>
        </w:rPr>
        <w:lastRenderedPageBreak/>
        <w:t>hygiena/, projektom, krúžkovej činnosti. Pedagogická rada určila formu a náležitosti plánovania ako súčasť prípravy učiteliek na </w:t>
      </w:r>
      <w:proofErr w:type="spellStart"/>
      <w:r w:rsidRPr="00D17308">
        <w:rPr>
          <w:rFonts w:ascii="Times New Roman" w:eastAsia="Times New Roman" w:hAnsi="Times New Roman" w:cs="Times New Roman"/>
          <w:color w:val="333333"/>
          <w:sz w:val="24"/>
          <w:szCs w:val="24"/>
          <w:lang w:eastAsia="sk-SK"/>
        </w:rPr>
        <w:t>výchovno</w:t>
      </w:r>
      <w:proofErr w:type="spellEnd"/>
      <w:r w:rsidRPr="00D17308">
        <w:rPr>
          <w:rFonts w:ascii="Times New Roman" w:eastAsia="Times New Roman" w:hAnsi="Times New Roman" w:cs="Times New Roman"/>
          <w:color w:val="333333"/>
          <w:sz w:val="24"/>
          <w:szCs w:val="24"/>
          <w:lang w:eastAsia="sk-SK"/>
        </w:rPr>
        <w:t xml:space="preserve"> – vzdelávaciu činnosť. Plánovanie sa uskutočňuje v súlade s jasne špecifikovanými zámermi, ktoré vymedzuje Štátny vzdelávací program (ďalej len „ŠVP“). Pre zabezpečenie povinného predprimárneho vzdelávania, ktoré dieťa plní formou individuálneho predprimárneho vzdelávania, alebo pre dieťa, ktoré neabsolvovalo ani jeden školský rok predprimárneho vzdelávania (a ak je to potrebné, ide o deti zo sociálne vylúčených lokalít s odlišnými sociálnymi, kultúrnymi či jazykovými skúsenosťami, než je štandard) využívame sprievodný metodický materiál: Povinné predprimárne vzdelávanie: Sprievodca cieľmi a obsahom (2021). Pre zabezpečenie predprimárneho vzdelávania pre deti, ktorých materinský jazyk je odlišný od vyučovacieho jazyka materskej školy (slovenského) využívame postupy a stratégie z publikácie Dieťa hovoriace iným jazykom: Možnosti kompenzačnej podpory v predškolskom vzdelávaní (2021).</w:t>
      </w:r>
    </w:p>
    <w:p w14:paraId="04F88441"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b/>
          <w:bCs/>
          <w:color w:val="333333"/>
          <w:sz w:val="24"/>
          <w:szCs w:val="24"/>
          <w:lang w:eastAsia="sk-SK"/>
        </w:rPr>
        <w:t>Spôsob plánovania:</w:t>
      </w:r>
    </w:p>
    <w:p w14:paraId="4CF67114"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Na úrovni materskej školy vychádza plánovanie zo </w:t>
      </w:r>
      <w:proofErr w:type="spellStart"/>
      <w:r w:rsidRPr="00D17308">
        <w:rPr>
          <w:rFonts w:ascii="Times New Roman" w:eastAsia="Times New Roman" w:hAnsi="Times New Roman" w:cs="Times New Roman"/>
          <w:color w:val="333333"/>
          <w:sz w:val="24"/>
          <w:szCs w:val="24"/>
          <w:lang w:eastAsia="sk-SK"/>
        </w:rPr>
        <w:t>Š</w:t>
      </w:r>
      <w:r>
        <w:rPr>
          <w:rFonts w:ascii="Times New Roman" w:eastAsia="Times New Roman" w:hAnsi="Times New Roman" w:cs="Times New Roman"/>
          <w:color w:val="333333"/>
          <w:sz w:val="24"/>
          <w:szCs w:val="24"/>
          <w:lang w:eastAsia="sk-SK"/>
        </w:rPr>
        <w:t>kVP</w:t>
      </w:r>
      <w:proofErr w:type="spellEnd"/>
      <w:r w:rsidRPr="00D17308">
        <w:rPr>
          <w:rFonts w:ascii="Times New Roman" w:eastAsia="Times New Roman" w:hAnsi="Times New Roman" w:cs="Times New Roman"/>
          <w:color w:val="333333"/>
          <w:sz w:val="24"/>
          <w:szCs w:val="24"/>
          <w:lang w:eastAsia="sk-SK"/>
        </w:rPr>
        <w:t xml:space="preserve"> a jeho </w:t>
      </w:r>
      <w:r>
        <w:rPr>
          <w:rFonts w:ascii="Times New Roman" w:eastAsia="Times New Roman" w:hAnsi="Times New Roman" w:cs="Times New Roman"/>
          <w:color w:val="333333"/>
          <w:sz w:val="24"/>
          <w:szCs w:val="24"/>
          <w:lang w:eastAsia="sk-SK"/>
        </w:rPr>
        <w:t>obsahových celkov</w:t>
      </w:r>
      <w:r w:rsidRPr="00D17308">
        <w:rPr>
          <w:rFonts w:ascii="Times New Roman" w:eastAsia="Times New Roman" w:hAnsi="Times New Roman" w:cs="Times New Roman"/>
          <w:color w:val="333333"/>
          <w:sz w:val="24"/>
          <w:szCs w:val="24"/>
          <w:lang w:eastAsia="sk-SK"/>
        </w:rPr>
        <w:t>.</w:t>
      </w:r>
    </w:p>
    <w:p w14:paraId="255CE056"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Na úrovni tried je plánovanie rozpracované na jeden týždeň pri akceptovaní minimálnej frekvencie opakovania vzdelávacích oblastí na jeden mesiac, ktoré je v odporúčaní rozvrhnutia vzdelávacích oblastí v ŠVP.</w:t>
      </w:r>
    </w:p>
    <w:p w14:paraId="7717156F"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Učiteľka v rámci výchovno-vzdelávacej činnosti v cielených vzdelávacích aktivitách vzájomne kombinuje a prelína vzdelávacie oblasti, zohľadňuje vývinové osobitosti detí, ich proces učenia sa, rešpektuje variabilitu detí a </w:t>
      </w:r>
      <w:proofErr w:type="spellStart"/>
      <w:r w:rsidRPr="00D17308">
        <w:rPr>
          <w:rFonts w:ascii="Times New Roman" w:eastAsia="Times New Roman" w:hAnsi="Times New Roman" w:cs="Times New Roman"/>
          <w:color w:val="333333"/>
          <w:sz w:val="24"/>
          <w:szCs w:val="24"/>
          <w:lang w:eastAsia="sk-SK"/>
        </w:rPr>
        <w:t>socio-kultúrne</w:t>
      </w:r>
      <w:proofErr w:type="spellEnd"/>
      <w:r w:rsidRPr="00D17308">
        <w:rPr>
          <w:rFonts w:ascii="Times New Roman" w:eastAsia="Times New Roman" w:hAnsi="Times New Roman" w:cs="Times New Roman"/>
          <w:color w:val="333333"/>
          <w:sz w:val="24"/>
          <w:szCs w:val="24"/>
          <w:lang w:eastAsia="sk-SK"/>
        </w:rPr>
        <w:t xml:space="preserve"> prostredie, z ktorého deti pochádzajú.</w:t>
      </w:r>
    </w:p>
    <w:p w14:paraId="4B9E4D7E"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Pri plánovaní učiteľka vychádza z dôkladného poznania vzdelávacích štandardov a výkonových úrovní detí a dokáže si voliť vhodné metódy, stratégie, formy a prostriedky pre svoju výchovno-vzdelávaciu činnosť.</w:t>
      </w:r>
    </w:p>
    <w:p w14:paraId="130FB284" w14:textId="77777777" w:rsidR="00AF56C3"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Výber vzdelávacích štandardov zo vzdelávacích oblastí v ŠVP (minimálne v rozsahu uvedenom v odporúčaní), aktivít a činností je v kompetencii učiteľky.</w:t>
      </w:r>
    </w:p>
    <w:p w14:paraId="5C404054"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b/>
          <w:bCs/>
          <w:color w:val="333333"/>
          <w:sz w:val="24"/>
          <w:szCs w:val="24"/>
          <w:lang w:eastAsia="sk-SK"/>
        </w:rPr>
        <w:t>Špecifiká plánovania:</w:t>
      </w:r>
    </w:p>
    <w:p w14:paraId="27F0B035"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Do plánovania sa premieta profilácia materskej školy ako aj realizácia projektov a súťaží, do ktorých je materská škola zapojená, pripomenutie významných dní, ktoré sa v materskej škole oslavujú.</w:t>
      </w:r>
    </w:p>
    <w:p w14:paraId="57A4A4FD"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Plánovanie prebieha v</w:t>
      </w:r>
      <w:r>
        <w:rPr>
          <w:rFonts w:ascii="Times New Roman" w:eastAsia="Times New Roman" w:hAnsi="Times New Roman" w:cs="Times New Roman"/>
          <w:color w:val="333333"/>
          <w:sz w:val="24"/>
          <w:szCs w:val="24"/>
          <w:lang w:eastAsia="sk-SK"/>
        </w:rPr>
        <w:t> jednej triede</w:t>
      </w:r>
      <w:r w:rsidRPr="00D17308">
        <w:rPr>
          <w:rFonts w:ascii="Times New Roman" w:eastAsia="Times New Roman" w:hAnsi="Times New Roman" w:cs="Times New Roman"/>
          <w:color w:val="333333"/>
          <w:sz w:val="24"/>
          <w:szCs w:val="24"/>
          <w:lang w:eastAsia="sk-SK"/>
        </w:rPr>
        <w:t>.</w:t>
      </w:r>
    </w:p>
    <w:p w14:paraId="625A5F8A"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Plánovanie na t</w:t>
      </w:r>
      <w:r>
        <w:rPr>
          <w:rFonts w:ascii="Times New Roman" w:eastAsia="Times New Roman" w:hAnsi="Times New Roman" w:cs="Times New Roman"/>
          <w:color w:val="333333"/>
          <w:sz w:val="24"/>
          <w:szCs w:val="24"/>
          <w:lang w:eastAsia="sk-SK"/>
        </w:rPr>
        <w:t>riede</w:t>
      </w:r>
      <w:r w:rsidRPr="00D17308">
        <w:rPr>
          <w:rFonts w:ascii="Times New Roman" w:eastAsia="Times New Roman" w:hAnsi="Times New Roman" w:cs="Times New Roman"/>
          <w:color w:val="333333"/>
          <w:sz w:val="24"/>
          <w:szCs w:val="24"/>
          <w:lang w:eastAsia="sk-SK"/>
        </w:rPr>
        <w:t xml:space="preserve"> prebieha v časovom úseku jedného týždňa v spolupráci a po dohode oboch učiteliek.</w:t>
      </w:r>
    </w:p>
    <w:p w14:paraId="401024F9"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lastRenderedPageBreak/>
        <w:t>· Pri rozvrhnutí vzdelávacích oblastí prihliadajú na proporčnú vyváženosť príslušných vzdelávacích oblastí a voľbu vhodných kombinácií pre jednotlivé cielené vzdelávacie aktivity.</w:t>
      </w:r>
    </w:p>
    <w:p w14:paraId="46673741"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V materskej škole plánujeme tematicky. Pri plánovaní vychádzajú učiteľky z mesačných tém a týždenných pod</w:t>
      </w:r>
      <w:r>
        <w:rPr>
          <w:rFonts w:ascii="Times New Roman" w:eastAsia="Times New Roman" w:hAnsi="Times New Roman" w:cs="Times New Roman"/>
          <w:color w:val="333333"/>
          <w:sz w:val="24"/>
          <w:szCs w:val="24"/>
          <w:lang w:eastAsia="sk-SK"/>
        </w:rPr>
        <w:t xml:space="preserve"> </w:t>
      </w:r>
      <w:r w:rsidRPr="00D17308">
        <w:rPr>
          <w:rFonts w:ascii="Times New Roman" w:eastAsia="Times New Roman" w:hAnsi="Times New Roman" w:cs="Times New Roman"/>
          <w:color w:val="333333"/>
          <w:sz w:val="24"/>
          <w:szCs w:val="24"/>
          <w:lang w:eastAsia="sk-SK"/>
        </w:rPr>
        <w:t>tém, ktoré si kolektív učiteliek vytvoril spoločne. Nie sú však striktne dané a nemenné. Jednotlivé témy týždňa je možné podľa potreby učiteliek danej triedy zlúčiť, prípadne akokoľvek zmeniť ich poradie z dôvodu materiálno – technického  zabezpečenia plánovaných aktivít v triedach. Výber a časová ohraničenosť tém a</w:t>
      </w:r>
      <w:r>
        <w:rPr>
          <w:rFonts w:ascii="Times New Roman" w:eastAsia="Times New Roman" w:hAnsi="Times New Roman" w:cs="Times New Roman"/>
          <w:color w:val="333333"/>
          <w:sz w:val="24"/>
          <w:szCs w:val="24"/>
          <w:lang w:eastAsia="sk-SK"/>
        </w:rPr>
        <w:t> </w:t>
      </w:r>
      <w:r w:rsidRPr="00D17308">
        <w:rPr>
          <w:rFonts w:ascii="Times New Roman" w:eastAsia="Times New Roman" w:hAnsi="Times New Roman" w:cs="Times New Roman"/>
          <w:color w:val="333333"/>
          <w:sz w:val="24"/>
          <w:szCs w:val="24"/>
          <w:lang w:eastAsia="sk-SK"/>
        </w:rPr>
        <w:t>pod</w:t>
      </w:r>
      <w:r>
        <w:rPr>
          <w:rFonts w:ascii="Times New Roman" w:eastAsia="Times New Roman" w:hAnsi="Times New Roman" w:cs="Times New Roman"/>
          <w:color w:val="333333"/>
          <w:sz w:val="24"/>
          <w:szCs w:val="24"/>
          <w:lang w:eastAsia="sk-SK"/>
        </w:rPr>
        <w:t xml:space="preserve"> </w:t>
      </w:r>
      <w:r w:rsidRPr="00D17308">
        <w:rPr>
          <w:rFonts w:ascii="Times New Roman" w:eastAsia="Times New Roman" w:hAnsi="Times New Roman" w:cs="Times New Roman"/>
          <w:color w:val="333333"/>
          <w:sz w:val="24"/>
          <w:szCs w:val="24"/>
          <w:lang w:eastAsia="sk-SK"/>
        </w:rPr>
        <w:t>tém závisí od jednotlivých učiteliek a záujmu detí.</w:t>
      </w:r>
    </w:p>
    <w:p w14:paraId="00BF8771"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Rozdelenie vzdelávacích štandardov na výkonové úrovne je v kompetencii učiteliek a závisí od konkrétnej vedomostnej úrovne detí príslušnej triedy.</w:t>
      </w:r>
    </w:p>
    <w:p w14:paraId="4EBBB0D3"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xml:space="preserve">Činnosti plánujeme vzhľadom na záujem a tempo učenia sa detí </w:t>
      </w:r>
      <w:r w:rsidRPr="00D17308">
        <w:rPr>
          <w:rFonts w:ascii="Segoe UI Symbol" w:eastAsia="Times New Roman" w:hAnsi="Segoe UI Symbol" w:cs="Segoe UI Symbol"/>
          <w:color w:val="333333"/>
          <w:sz w:val="24"/>
          <w:szCs w:val="24"/>
          <w:lang w:eastAsia="sk-SK"/>
        </w:rPr>
        <w:t>➢</w:t>
      </w:r>
      <w:r w:rsidRPr="00D17308">
        <w:rPr>
          <w:rFonts w:ascii="Times New Roman" w:eastAsia="Times New Roman" w:hAnsi="Times New Roman" w:cs="Times New Roman"/>
          <w:color w:val="333333"/>
          <w:sz w:val="24"/>
          <w:szCs w:val="24"/>
          <w:lang w:eastAsia="sk-SK"/>
        </w:rPr>
        <w:t xml:space="preserve"> Podporujeme vzájomné učenie sa detí.</w:t>
      </w:r>
    </w:p>
    <w:p w14:paraId="117B6007"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Obsah vzdelávania v materskej škole sa vymedzuje v </w:t>
      </w:r>
      <w:r w:rsidRPr="00870C06">
        <w:rPr>
          <w:rFonts w:ascii="Times New Roman" w:eastAsia="Times New Roman" w:hAnsi="Times New Roman" w:cs="Times New Roman"/>
          <w:color w:val="333333"/>
          <w:sz w:val="24"/>
          <w:szCs w:val="24"/>
          <w:lang w:eastAsia="sk-SK"/>
        </w:rPr>
        <w:t>obsahových celkoch</w:t>
      </w:r>
      <w:r>
        <w:rPr>
          <w:rFonts w:ascii="Times New Roman" w:eastAsia="Times New Roman" w:hAnsi="Times New Roman" w:cs="Times New Roman"/>
          <w:b/>
          <w:bCs/>
          <w:color w:val="333333"/>
          <w:sz w:val="24"/>
          <w:szCs w:val="24"/>
          <w:lang w:eastAsia="sk-SK"/>
        </w:rPr>
        <w:t>.</w:t>
      </w:r>
    </w:p>
    <w:p w14:paraId="451FB586" w14:textId="77777777" w:rsidR="00AF56C3"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xml:space="preserve">Súčasťou   plánovania  sú </w:t>
      </w:r>
      <w:r>
        <w:rPr>
          <w:rFonts w:ascii="Times New Roman" w:eastAsia="Times New Roman" w:hAnsi="Times New Roman" w:cs="Times New Roman"/>
          <w:color w:val="333333"/>
          <w:sz w:val="24"/>
          <w:szCs w:val="24"/>
          <w:lang w:eastAsia="sk-SK"/>
        </w:rPr>
        <w:t>vzdelávacie oblasti:</w:t>
      </w:r>
      <w:r w:rsidRPr="00D17308">
        <w:rPr>
          <w:rFonts w:ascii="Times New Roman" w:eastAsia="Times New Roman" w:hAnsi="Times New Roman" w:cs="Times New Roman"/>
          <w:color w:val="333333"/>
          <w:sz w:val="24"/>
          <w:szCs w:val="24"/>
          <w:lang w:eastAsia="sk-SK"/>
        </w:rPr>
        <w:t xml:space="preserve"> </w:t>
      </w:r>
    </w:p>
    <w:p w14:paraId="6C83AC5F"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Jazyk a komunikácia</w:t>
      </w:r>
    </w:p>
    <w:p w14:paraId="1278986C"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Matematika  a práca s informáciami</w:t>
      </w:r>
    </w:p>
    <w:p w14:paraId="377C2DE5"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Človek a príroda</w:t>
      </w:r>
    </w:p>
    <w:p w14:paraId="31F968AF"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Človek a spoločnosť</w:t>
      </w:r>
    </w:p>
    <w:p w14:paraId="4831C7C8"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Človek a svet práce</w:t>
      </w:r>
    </w:p>
    <w:p w14:paraId="38CA2510"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Umenie a kultúra</w:t>
      </w:r>
    </w:p>
    <w:p w14:paraId="3DFCB5BF"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Zdravie  a pohyb</w:t>
      </w:r>
    </w:p>
    <w:p w14:paraId="22D53F8C" w14:textId="77777777" w:rsidR="00AF56C3" w:rsidRPr="00D17308"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xml:space="preserve">ktoré </w:t>
      </w:r>
      <w:r>
        <w:rPr>
          <w:rFonts w:ascii="Times New Roman" w:eastAsia="Times New Roman" w:hAnsi="Times New Roman" w:cs="Times New Roman"/>
          <w:color w:val="333333"/>
          <w:sz w:val="24"/>
          <w:szCs w:val="24"/>
          <w:lang w:eastAsia="sk-SK"/>
        </w:rPr>
        <w:t>sa prelínajú a t</w:t>
      </w:r>
      <w:r w:rsidRPr="00D17308">
        <w:rPr>
          <w:rFonts w:ascii="Times New Roman" w:eastAsia="Times New Roman" w:hAnsi="Times New Roman" w:cs="Times New Roman"/>
          <w:color w:val="333333"/>
          <w:sz w:val="24"/>
          <w:szCs w:val="24"/>
          <w:lang w:eastAsia="sk-SK"/>
        </w:rPr>
        <w:t>voria tematicky ucelenú opornú konštrukciu pre </w:t>
      </w:r>
      <w:proofErr w:type="spellStart"/>
      <w:r w:rsidRPr="00D17308">
        <w:rPr>
          <w:rFonts w:ascii="Times New Roman" w:eastAsia="Times New Roman" w:hAnsi="Times New Roman" w:cs="Times New Roman"/>
          <w:color w:val="333333"/>
          <w:sz w:val="24"/>
          <w:szCs w:val="24"/>
          <w:lang w:eastAsia="sk-SK"/>
        </w:rPr>
        <w:t>štrukt</w:t>
      </w:r>
      <w:r>
        <w:rPr>
          <w:rFonts w:ascii="Times New Roman" w:eastAsia="Times New Roman" w:hAnsi="Times New Roman" w:cs="Times New Roman"/>
          <w:color w:val="333333"/>
          <w:sz w:val="24"/>
          <w:szCs w:val="24"/>
          <w:lang w:eastAsia="sk-SK"/>
        </w:rPr>
        <w:t>ú</w:t>
      </w:r>
      <w:r w:rsidRPr="00D17308">
        <w:rPr>
          <w:rFonts w:ascii="Times New Roman" w:eastAsia="Times New Roman" w:hAnsi="Times New Roman" w:cs="Times New Roman"/>
          <w:color w:val="333333"/>
          <w:sz w:val="24"/>
          <w:szCs w:val="24"/>
          <w:lang w:eastAsia="sk-SK"/>
        </w:rPr>
        <w:t>rovanie</w:t>
      </w:r>
      <w:proofErr w:type="spellEnd"/>
      <w:r w:rsidRPr="00D17308">
        <w:rPr>
          <w:rFonts w:ascii="Times New Roman" w:eastAsia="Times New Roman" w:hAnsi="Times New Roman" w:cs="Times New Roman"/>
          <w:color w:val="333333"/>
          <w:sz w:val="24"/>
          <w:szCs w:val="24"/>
          <w:lang w:eastAsia="sk-SK"/>
        </w:rPr>
        <w:t xml:space="preserve"> konkrétneho obsahu vzdelávania, ale zohľadňujú i zmysluplný kontext aktivít s deťmi v rámci určitého obdobia.</w:t>
      </w:r>
    </w:p>
    <w:p w14:paraId="69F3AB8F" w14:textId="77777777" w:rsidR="00AF56C3"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sidRPr="00D17308">
        <w:rPr>
          <w:rFonts w:ascii="Times New Roman" w:eastAsia="Times New Roman" w:hAnsi="Times New Roman" w:cs="Times New Roman"/>
          <w:color w:val="333333"/>
          <w:sz w:val="24"/>
          <w:szCs w:val="24"/>
          <w:lang w:eastAsia="sk-SK"/>
        </w:rPr>
        <w:t>           </w:t>
      </w:r>
    </w:p>
    <w:p w14:paraId="440974A6" w14:textId="77777777" w:rsidR="00AF56C3" w:rsidRPr="00546D5A" w:rsidRDefault="00AF56C3" w:rsidP="00AF56C3">
      <w:pPr>
        <w:shd w:val="clear" w:color="auto" w:fill="FFFFFF"/>
        <w:spacing w:after="0" w:line="360" w:lineRule="auto"/>
        <w:jc w:val="both"/>
        <w:rPr>
          <w:rFonts w:ascii="Times New Roman" w:eastAsia="Times New Roman" w:hAnsi="Times New Roman" w:cs="Times New Roman"/>
          <w:color w:val="333333"/>
          <w:sz w:val="24"/>
          <w:szCs w:val="24"/>
          <w:lang w:eastAsia="sk-SK"/>
        </w:rPr>
      </w:pPr>
      <w:r>
        <w:rPr>
          <w:rFonts w:ascii="Times New Roman" w:eastAsia="Times New Roman" w:hAnsi="Times New Roman" w:cs="Times New Roman"/>
          <w:b/>
          <w:bCs/>
          <w:color w:val="000000"/>
          <w:sz w:val="24"/>
          <w:szCs w:val="24"/>
          <w:lang w:eastAsia="sk-SK"/>
        </w:rPr>
        <w:t>Obs</w:t>
      </w:r>
      <w:r w:rsidRPr="00D90261">
        <w:rPr>
          <w:rFonts w:ascii="Times New Roman" w:eastAsia="Times New Roman" w:hAnsi="Times New Roman" w:cs="Times New Roman"/>
          <w:b/>
          <w:bCs/>
          <w:color w:val="000000"/>
          <w:sz w:val="24"/>
          <w:szCs w:val="24"/>
          <w:lang w:eastAsia="sk-SK"/>
        </w:rPr>
        <w:t>ahujú:</w:t>
      </w:r>
    </w:p>
    <w:p w14:paraId="39CCED21" w14:textId="77777777" w:rsidR="00AF56C3" w:rsidRPr="00D90261" w:rsidRDefault="00AF56C3" w:rsidP="00AF56C3">
      <w:pPr>
        <w:pStyle w:val="Odsekzoznamu"/>
        <w:numPr>
          <w:ilvl w:val="0"/>
          <w:numId w:val="3"/>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 xml:space="preserve">titulný list: - názov mesiaca, obsahový celok, téma, </w:t>
      </w:r>
      <w:proofErr w:type="spellStart"/>
      <w:r w:rsidRPr="00D90261">
        <w:rPr>
          <w:rFonts w:ascii="Times New Roman" w:eastAsia="Times New Roman" w:hAnsi="Times New Roman" w:cs="Times New Roman"/>
          <w:color w:val="000000"/>
          <w:sz w:val="24"/>
          <w:szCs w:val="24"/>
          <w:lang w:eastAsia="sk-SK"/>
        </w:rPr>
        <w:t>podtémy</w:t>
      </w:r>
      <w:proofErr w:type="spellEnd"/>
      <w:r w:rsidRPr="00D90261">
        <w:rPr>
          <w:rFonts w:ascii="Times New Roman" w:eastAsia="Times New Roman" w:hAnsi="Times New Roman" w:cs="Times New Roman"/>
          <w:color w:val="000000"/>
          <w:sz w:val="24"/>
          <w:szCs w:val="24"/>
          <w:lang w:eastAsia="sk-SK"/>
        </w:rPr>
        <w:t>, projekty.</w:t>
      </w:r>
    </w:p>
    <w:p w14:paraId="05B1E941" w14:textId="77777777" w:rsidR="00AF56C3" w:rsidRPr="00D90261" w:rsidRDefault="00AF56C3" w:rsidP="00AF56C3">
      <w:pPr>
        <w:pStyle w:val="Odsekzoznamu"/>
        <w:numPr>
          <w:ilvl w:val="0"/>
          <w:numId w:val="3"/>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plánovanie je v každej triede realizované podľa dohody na prvej pedagogickej rade.</w:t>
      </w:r>
    </w:p>
    <w:p w14:paraId="154E030F" w14:textId="77777777" w:rsidR="00AF56C3" w:rsidRPr="00D90261" w:rsidRDefault="00AF56C3" w:rsidP="00AF56C3">
      <w:p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b/>
          <w:bCs/>
          <w:color w:val="000000"/>
          <w:sz w:val="24"/>
          <w:szCs w:val="24"/>
          <w:lang w:eastAsia="sk-SK"/>
        </w:rPr>
        <w:t>Osnovu plánovania tvoria:</w:t>
      </w:r>
      <w:r w:rsidRPr="00D90261">
        <w:rPr>
          <w:rFonts w:ascii="Times New Roman" w:eastAsia="Times New Roman" w:hAnsi="Times New Roman" w:cs="Times New Roman"/>
          <w:color w:val="000000"/>
          <w:sz w:val="24"/>
          <w:szCs w:val="24"/>
          <w:lang w:eastAsia="sk-SK"/>
        </w:rPr>
        <w:t> </w:t>
      </w:r>
    </w:p>
    <w:p w14:paraId="6CD822E0" w14:textId="77777777" w:rsidR="00AF56C3" w:rsidRPr="00D90261" w:rsidRDefault="00AF56C3" w:rsidP="00AF56C3">
      <w:pPr>
        <w:pStyle w:val="Odsekzoznamu"/>
        <w:numPr>
          <w:ilvl w:val="0"/>
          <w:numId w:val="4"/>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 xml:space="preserve">vzdelávacia oblasť, výkonový štandard, výkonové úrovne rešpektujúce úroveň schopností dieťaťa, učebné zdroje pomocou ktorých sa plánuje daný cieľ dosiahnuť. Dátum realizácie a zápis učiteľky, ktorá cieľ realizovala nie je povinnosťou, nakoľko </w:t>
      </w:r>
      <w:r w:rsidRPr="00D90261">
        <w:rPr>
          <w:rFonts w:ascii="Times New Roman" w:eastAsia="Times New Roman" w:hAnsi="Times New Roman" w:cs="Times New Roman"/>
          <w:color w:val="000000"/>
          <w:sz w:val="24"/>
          <w:szCs w:val="24"/>
          <w:lang w:eastAsia="sk-SK"/>
        </w:rPr>
        <w:lastRenderedPageBreak/>
        <w:t xml:space="preserve">sa táto informácia zaznamenáva do triednej knihy. Do triednej knihy sa zapisujú realizované činnosti a aktivity v minulom čase a využívajú sa skratky: </w:t>
      </w:r>
    </w:p>
    <w:p w14:paraId="3ABECFB4" w14:textId="77777777" w:rsidR="00AF56C3" w:rsidRPr="00D90261"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proofErr w:type="spellStart"/>
      <w:r w:rsidRPr="00D90261">
        <w:rPr>
          <w:rFonts w:ascii="Times New Roman" w:eastAsia="Times New Roman" w:hAnsi="Times New Roman" w:cs="Times New Roman"/>
          <w:color w:val="000000"/>
          <w:sz w:val="24"/>
          <w:szCs w:val="24"/>
          <w:lang w:eastAsia="sk-SK"/>
        </w:rPr>
        <w:t>HaČPVD</w:t>
      </w:r>
      <w:proofErr w:type="spellEnd"/>
      <w:r w:rsidRPr="00D90261">
        <w:rPr>
          <w:rFonts w:ascii="Times New Roman" w:eastAsia="Times New Roman" w:hAnsi="Times New Roman" w:cs="Times New Roman"/>
          <w:color w:val="000000"/>
          <w:sz w:val="24"/>
          <w:szCs w:val="24"/>
          <w:lang w:eastAsia="sk-SK"/>
        </w:rPr>
        <w:t xml:space="preserve"> – hry a činnosti podľa výberu detí, </w:t>
      </w:r>
    </w:p>
    <w:p w14:paraId="45330E9F" w14:textId="77777777" w:rsidR="00AF56C3" w:rsidRPr="00D90261"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ZC – zdravotné cvičenia</w:t>
      </w:r>
      <w:r w:rsidRPr="00D90261">
        <w:rPr>
          <w:rFonts w:ascii="Times New Roman" w:eastAsia="Times New Roman" w:hAnsi="Times New Roman" w:cs="Times New Roman"/>
          <w:color w:val="000000"/>
          <w:sz w:val="24"/>
          <w:szCs w:val="24"/>
          <w:lang w:eastAsia="sk-SK"/>
        </w:rPr>
        <w:t xml:space="preserve">, </w:t>
      </w:r>
    </w:p>
    <w:p w14:paraId="52C4C89F" w14:textId="77777777" w:rsidR="00AF56C3" w:rsidRPr="00D90261"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 xml:space="preserve">VA – vzdelávacia aktivita, </w:t>
      </w:r>
    </w:p>
    <w:p w14:paraId="625153F3" w14:textId="77777777" w:rsidR="00AF56C3"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PV – pobyt vonku</w:t>
      </w:r>
    </w:p>
    <w:p w14:paraId="650E8976" w14:textId="786AAE00" w:rsidR="00AF56C3"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HPH – hudobno-pohybové h</w:t>
      </w:r>
      <w:r w:rsidR="00DC0F4F">
        <w:rPr>
          <w:rFonts w:ascii="Times New Roman" w:eastAsia="Times New Roman" w:hAnsi="Times New Roman" w:cs="Times New Roman"/>
          <w:color w:val="000000"/>
          <w:sz w:val="24"/>
          <w:szCs w:val="24"/>
          <w:lang w:eastAsia="sk-SK"/>
        </w:rPr>
        <w:t>ry</w:t>
      </w:r>
    </w:p>
    <w:p w14:paraId="79BC5B31" w14:textId="77777777" w:rsidR="00AF56C3" w:rsidRPr="00D90261" w:rsidRDefault="00AF56C3" w:rsidP="00AF56C3">
      <w:pPr>
        <w:pStyle w:val="Odsekzoznamu"/>
        <w:numPr>
          <w:ilvl w:val="1"/>
          <w:numId w:val="1"/>
        </w:numPr>
        <w:shd w:val="clear" w:color="auto" w:fill="FFFFFF"/>
        <w:spacing w:after="0" w:line="36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PH – pohybové hry</w:t>
      </w:r>
    </w:p>
    <w:p w14:paraId="4A035326" w14:textId="77777777" w:rsidR="00AF56C3" w:rsidRPr="00D90261" w:rsidRDefault="00AF56C3" w:rsidP="00AF56C3">
      <w:pPr>
        <w:shd w:val="clear" w:color="auto" w:fill="FFFFFF"/>
        <w:spacing w:after="0" w:line="360" w:lineRule="auto"/>
        <w:ind w:left="360"/>
        <w:jc w:val="both"/>
        <w:rPr>
          <w:rFonts w:ascii="Times New Roman" w:eastAsia="Times New Roman" w:hAnsi="Times New Roman" w:cs="Times New Roman"/>
          <w:color w:val="000000" w:themeColor="text1"/>
          <w:sz w:val="24"/>
          <w:szCs w:val="24"/>
          <w:lang w:eastAsia="sk-SK"/>
        </w:rPr>
      </w:pPr>
      <w:r w:rsidRPr="00D90261">
        <w:rPr>
          <w:rFonts w:ascii="Times New Roman" w:eastAsia="Times New Roman" w:hAnsi="Times New Roman" w:cs="Times New Roman"/>
          <w:color w:val="000000"/>
          <w:sz w:val="24"/>
          <w:szCs w:val="24"/>
          <w:lang w:eastAsia="sk-SK"/>
        </w:rPr>
        <w:t xml:space="preserve">Pri plnení povinného predprimárneho vzdelávania odporúčame rodičom pracovať individuálne podľa obsahu  Predprimárne vzdelávanie: Sprievodca cieľmi a obsahom. </w:t>
      </w:r>
    </w:p>
    <w:p w14:paraId="7C99A574" w14:textId="77777777" w:rsidR="00AF56C3" w:rsidRDefault="00AF56C3" w:rsidP="00AF56C3">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D90261">
        <w:rPr>
          <w:rFonts w:ascii="Times New Roman" w:eastAsia="Times New Roman" w:hAnsi="Times New Roman" w:cs="Times New Roman"/>
          <w:color w:val="000000"/>
          <w:sz w:val="24"/>
          <w:szCs w:val="24"/>
          <w:lang w:eastAsia="sk-SK"/>
        </w:rPr>
        <w:t xml:space="preserve">Pri  výchovno-vzdelávacích činnostiach u detí, ktoré  sú prijaté na povinné predprimárne vzdelávanie a  navštevujú materskú školu jeden rok pred plnením povinnej školskej dochádzky, pracujeme podľa publikácie: Predprimárne vzdelávanie: Sprievodca cieľmi a obsahom. </w:t>
      </w:r>
    </w:p>
    <w:p w14:paraId="2D6D4C60" w14:textId="77777777" w:rsidR="003F50E4" w:rsidRDefault="003F50E4" w:rsidP="00C749B7">
      <w:pPr>
        <w:shd w:val="clear" w:color="auto" w:fill="FFFFFF"/>
        <w:spacing w:after="0" w:line="360" w:lineRule="auto"/>
        <w:ind w:left="360"/>
        <w:jc w:val="both"/>
        <w:rPr>
          <w:rFonts w:ascii="Times New Roman" w:eastAsia="Times New Roman" w:hAnsi="Times New Roman" w:cs="Times New Roman"/>
          <w:b/>
          <w:color w:val="000000"/>
          <w:sz w:val="24"/>
          <w:szCs w:val="24"/>
          <w:u w:val="single"/>
          <w:lang w:eastAsia="sk-SK"/>
        </w:rPr>
      </w:pPr>
    </w:p>
    <w:p w14:paraId="5517D4D1"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color w:val="000000"/>
          <w:sz w:val="24"/>
          <w:szCs w:val="24"/>
          <w:u w:val="single"/>
          <w:lang w:eastAsia="sk-SK"/>
        </w:rPr>
      </w:pPr>
      <w:r w:rsidRPr="00C749B7">
        <w:rPr>
          <w:rFonts w:ascii="Times New Roman" w:eastAsia="Times New Roman" w:hAnsi="Times New Roman" w:cs="Times New Roman"/>
          <w:b/>
          <w:color w:val="000000"/>
          <w:sz w:val="24"/>
          <w:szCs w:val="24"/>
          <w:u w:val="single"/>
          <w:lang w:eastAsia="sk-SK"/>
        </w:rPr>
        <w:t>Popis obsahových celkov:</w:t>
      </w:r>
    </w:p>
    <w:p w14:paraId="0E4C3CE1"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1DC84D3F"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September – Vitaj v materskej škole</w:t>
      </w:r>
    </w:p>
    <w:p w14:paraId="284824A2"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Ja, v materskej škole, Naše pravidlá, Ja a moja rodina, Bezpečne v MŠ a okolí</w:t>
      </w:r>
    </w:p>
    <w:p w14:paraId="72B21DE9"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September je zameraný na adaptáciu detí na prostredie materskej školy, vytváranie pocitu bezpečia, spolupatričnosti a pozitívnych vzťahov. Deti spoznávajú seba, svojich kamarátov a rodinu, osvojujú si pravidlá triedy, denný režim a zásady bezpečného správania v MŠ a jej okolí. </w:t>
      </w:r>
    </w:p>
    <w:p w14:paraId="3632634A"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4617DA3C"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Október – Jeseň pani bohatá</w:t>
      </w:r>
    </w:p>
    <w:p w14:paraId="1C1C0D29"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 xml:space="preserve">Farby jesene, Babičkina záhrada, Dedko ťahal repu, Les a jeho tajomstvá </w:t>
      </w:r>
    </w:p>
    <w:p w14:paraId="7B319DCE"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V októbri deti objavujú krásy a rozmanitosť jesennej prírody. Prostredníctvom tém </w:t>
      </w:r>
      <w:r w:rsidRPr="00C749B7">
        <w:rPr>
          <w:rFonts w:ascii="Times New Roman" w:eastAsia="Times New Roman" w:hAnsi="Times New Roman" w:cs="Times New Roman"/>
          <w:iCs/>
          <w:color w:val="000000"/>
          <w:sz w:val="24"/>
          <w:szCs w:val="24"/>
          <w:lang w:eastAsia="sk-SK"/>
        </w:rPr>
        <w:t>Farby jesene, Babičkina záhrada, Dedko ťahal repu</w:t>
      </w:r>
      <w:r w:rsidRPr="00C749B7">
        <w:rPr>
          <w:rFonts w:ascii="Times New Roman" w:eastAsia="Times New Roman" w:hAnsi="Times New Roman" w:cs="Times New Roman"/>
          <w:color w:val="000000"/>
          <w:sz w:val="24"/>
          <w:szCs w:val="24"/>
          <w:lang w:eastAsia="sk-SK"/>
        </w:rPr>
        <w:t xml:space="preserve"> a </w:t>
      </w:r>
      <w:r w:rsidRPr="00C749B7">
        <w:rPr>
          <w:rFonts w:ascii="Times New Roman" w:eastAsia="Times New Roman" w:hAnsi="Times New Roman" w:cs="Times New Roman"/>
          <w:iCs/>
          <w:color w:val="000000"/>
          <w:sz w:val="24"/>
          <w:szCs w:val="24"/>
          <w:lang w:eastAsia="sk-SK"/>
        </w:rPr>
        <w:t>Les a jeho tajomstvá</w:t>
      </w:r>
      <w:r w:rsidRPr="00C749B7">
        <w:rPr>
          <w:rFonts w:ascii="Times New Roman" w:eastAsia="Times New Roman" w:hAnsi="Times New Roman" w:cs="Times New Roman"/>
          <w:color w:val="000000"/>
          <w:sz w:val="24"/>
          <w:szCs w:val="24"/>
          <w:lang w:eastAsia="sk-SK"/>
        </w:rPr>
        <w:t xml:space="preserve"> spoznávajú ovocie, zeleninu, prírodniny, zmeny počasia a život v lese, pričom si vytvárajú pozitívny vzťah k prírode a zdravému životnému štýlu. </w:t>
      </w:r>
    </w:p>
    <w:p w14:paraId="397FE5B7" w14:textId="77777777" w:rsid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7A9C7D4F"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November – Moje telo</w:t>
      </w:r>
    </w:p>
    <w:p w14:paraId="60804C1D"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Moje telo – z čoho sa skladá, Zmysly – päť kamarátov, Starám sa o svoje zdravie, Keď potrebujeme pomoc</w:t>
      </w:r>
    </w:p>
    <w:p w14:paraId="34F4DDA9"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lastRenderedPageBreak/>
        <w:t xml:space="preserve">November je venovaný poznávaniu ľudského tela, jeho základných častí a fungovania zmyslov. Deti sa učia starať o svoje zdravie, osvojujú si zásady zdravého životného štýlu a zároveň spoznávajú situácie, v ktorých potrebujeme pomoc druhých či zdravotníckych pracovníkov. </w:t>
      </w:r>
    </w:p>
    <w:p w14:paraId="30E8702A"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6023D7F1"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December – Čarovné Vianoce</w:t>
      </w:r>
    </w:p>
    <w:p w14:paraId="5A202CD7"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Mikuláš, čo v tom koši máš, Predvianočný čas – Advent, Čaro Vianoc</w:t>
      </w:r>
    </w:p>
    <w:p w14:paraId="1F650A5A"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December prináša deťom atmosféru adventu, Mikuláša a Vianoc. Prostredníctvom spoločných zážitkov spoznávajú tradície a zvyky, rozvíjajú prosociálne správanie, spolupatričnosť, úctu k rodine, schopnosť obdarovať druhých a prežívať radosť zo spoločných sviatočných chvíľ. </w:t>
      </w:r>
    </w:p>
    <w:p w14:paraId="024AD4CC"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0BD24F22"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Január – Kráľovstvo zimy</w:t>
      </w:r>
    </w:p>
    <w:p w14:paraId="1E328799"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 xml:space="preserve">Prišla pani zima, Lesné zvieratká v zime, Ako pomáhame vtáčikom prežiť zimu, </w:t>
      </w:r>
    </w:p>
    <w:p w14:paraId="1388C48E"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Cs/>
          <w:color w:val="000000"/>
          <w:sz w:val="24"/>
          <w:szCs w:val="24"/>
          <w:lang w:eastAsia="sk-SK"/>
        </w:rPr>
        <w:t>Snehové radovánky</w:t>
      </w:r>
    </w:p>
    <w:p w14:paraId="00E926DC"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Január je zameraný na spoznávanie charakteristických znakov zimy, zimného počasia a radostí spojených so snehom. Deti objavujú život lesných zvierat a vtákov počas zimy, učia sa, ako im môžeme pomáhať, a zároveň si osvojujú zásady bezpečného správania pri zimných hrách a pobyte vonku. </w:t>
      </w:r>
    </w:p>
    <w:p w14:paraId="0B8488A6"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767B0568"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Február – Fašiangy – čas radosti a </w:t>
      </w:r>
      <w:proofErr w:type="spellStart"/>
      <w:r w:rsidRPr="00C749B7">
        <w:rPr>
          <w:rFonts w:ascii="Times New Roman" w:eastAsia="Times New Roman" w:hAnsi="Times New Roman" w:cs="Times New Roman"/>
          <w:b/>
          <w:bCs/>
          <w:color w:val="000000"/>
          <w:sz w:val="24"/>
          <w:szCs w:val="24"/>
          <w:lang w:eastAsia="sk-SK"/>
        </w:rPr>
        <w:t>tradíci</w:t>
      </w:r>
      <w:proofErr w:type="spellEnd"/>
    </w:p>
    <w:p w14:paraId="688B6436"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Témy</w:t>
      </w:r>
      <w:r w:rsidRPr="00C749B7">
        <w:rPr>
          <w:rFonts w:ascii="Times New Roman" w:eastAsia="Times New Roman" w:hAnsi="Times New Roman" w:cs="Times New Roman"/>
          <w:bCs/>
          <w:color w:val="000000"/>
          <w:sz w:val="24"/>
          <w:szCs w:val="24"/>
          <w:lang w:eastAsia="sk-SK"/>
        </w:rPr>
        <w:t>: Čím budem, keď vyrastiem – profesie, Fašiangy, Turíce..., Čas radosti a veselosti – karneval, Koľko je vecí na svete – predmety a ich vlastnosti</w:t>
      </w:r>
    </w:p>
    <w:p w14:paraId="46904827" w14:textId="77777777" w:rsid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Február približuje deťom fašiangové tradície, ľudové zvyky, hudbu, tanec a veselú atmosféru karnevalu. Deti zároveň spoznávajú rôzne profesie, zamýšľajú sa nad tým, čím by chceli byť, a prostredníctvom skúmania predmetov rozvíjajú poznávanie ich vlastností, logické myslenie a tvorivosť. </w:t>
      </w:r>
    </w:p>
    <w:p w14:paraId="282CE686"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p>
    <w:p w14:paraId="5D945ACD"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Marec – Príroda sa prebúdza</w:t>
      </w:r>
    </w:p>
    <w:p w14:paraId="1F6C4630"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Čaro kníh, V rozprávkovej krajine, Zobúdzanie jari, Príroda okolo nás</w:t>
      </w:r>
    </w:p>
    <w:p w14:paraId="17CD5F81"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Marec prepája </w:t>
      </w:r>
      <w:r w:rsidRPr="00C749B7">
        <w:rPr>
          <w:rFonts w:ascii="Times New Roman" w:eastAsia="Times New Roman" w:hAnsi="Times New Roman" w:cs="Times New Roman"/>
          <w:bCs/>
          <w:color w:val="000000"/>
          <w:sz w:val="24"/>
          <w:szCs w:val="24"/>
          <w:lang w:eastAsia="sk-SK"/>
        </w:rPr>
        <w:t>mesiac knihy s príchodom jari</w:t>
      </w:r>
      <w:r w:rsidRPr="00C749B7">
        <w:rPr>
          <w:rFonts w:ascii="Times New Roman" w:eastAsia="Times New Roman" w:hAnsi="Times New Roman" w:cs="Times New Roman"/>
          <w:color w:val="000000"/>
          <w:sz w:val="24"/>
          <w:szCs w:val="24"/>
          <w:lang w:eastAsia="sk-SK"/>
        </w:rPr>
        <w:t xml:space="preserve">. Deti objavujú čaro kníh a rozprávok, rozvíjajú vzťah k literatúre a zároveň pozorujú prebúdzajúcu sa prírodu, prvé prejavy jari, živú a neživú prírodu a význam vody pre život. </w:t>
      </w:r>
    </w:p>
    <w:p w14:paraId="3CD596F4"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690CE63B"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lastRenderedPageBreak/>
        <w:t>Apríl – Jarná príroda</w:t>
      </w:r>
    </w:p>
    <w:p w14:paraId="2EE94C3D"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Jarné kvety, Veľká noc-  zvyky, tradície, Zasadím si semienko,  Na tom našom dvore – zvieratká, mláďatká</w:t>
      </w:r>
    </w:p>
    <w:p w14:paraId="471E7BBA"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Apríl je venovaný intenzívnemu poznávaniu jarnej prírody. Deti spoznávajú jarné kvety, sledujú rast rastlín od semienka, objavujú hospodárske zvieratá a ich mláďatá a prostredníctvom veľkonočných zvykov a tradícií si upevňujú vzťah ku kultúrnemu dedičstvu a rodinným hodnotám. </w:t>
      </w:r>
    </w:p>
    <w:p w14:paraId="777D77EB"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p>
    <w:p w14:paraId="236E5B0C"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Máj – Každý má svoj domov</w:t>
      </w:r>
    </w:p>
    <w:p w14:paraId="5BA7ABC2"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Život v lese, Život na lúke a pri vode, Leto prichádza, Úsmev mojej mamy – moja rodina, Slovensko, moja vlasť</w:t>
      </w:r>
    </w:p>
    <w:p w14:paraId="4A75077E" w14:textId="77777777" w:rsid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Máj približuje deťom význam </w:t>
      </w:r>
      <w:r w:rsidRPr="00C749B7">
        <w:rPr>
          <w:rFonts w:ascii="Times New Roman" w:eastAsia="Times New Roman" w:hAnsi="Times New Roman" w:cs="Times New Roman"/>
          <w:bCs/>
          <w:color w:val="000000"/>
          <w:sz w:val="24"/>
          <w:szCs w:val="24"/>
          <w:lang w:eastAsia="sk-SK"/>
        </w:rPr>
        <w:t>domova, rodiny, prírody a vlasti</w:t>
      </w:r>
      <w:r w:rsidRPr="00C749B7">
        <w:rPr>
          <w:rFonts w:ascii="Times New Roman" w:eastAsia="Times New Roman" w:hAnsi="Times New Roman" w:cs="Times New Roman"/>
          <w:color w:val="000000"/>
          <w:sz w:val="24"/>
          <w:szCs w:val="24"/>
          <w:lang w:eastAsia="sk-SK"/>
        </w:rPr>
        <w:t xml:space="preserve">. Deti spoznávajú život v lese, na lúke a pri vode, prehlbujú vzťah k svojej rodine a mame a postupne si vytvárajú povedomie o Banskej Bystrici a Slovensku ako o svojom širšom domove. </w:t>
      </w:r>
    </w:p>
    <w:p w14:paraId="06AD5AB2"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p>
    <w:p w14:paraId="437D240C"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
          <w:bCs/>
          <w:color w:val="000000"/>
          <w:sz w:val="24"/>
          <w:szCs w:val="24"/>
          <w:lang w:eastAsia="sk-SK"/>
        </w:rPr>
      </w:pPr>
      <w:r w:rsidRPr="00C749B7">
        <w:rPr>
          <w:rFonts w:ascii="Times New Roman" w:eastAsia="Times New Roman" w:hAnsi="Times New Roman" w:cs="Times New Roman"/>
          <w:b/>
          <w:bCs/>
          <w:color w:val="000000"/>
          <w:sz w:val="24"/>
          <w:szCs w:val="24"/>
          <w:lang w:eastAsia="sk-SK"/>
        </w:rPr>
        <w:t>Jún – Letom svetom</w:t>
      </w:r>
    </w:p>
    <w:p w14:paraId="32DCC1D8" w14:textId="77777777" w:rsidR="00C749B7" w:rsidRPr="00C749B7" w:rsidRDefault="00C749B7" w:rsidP="00C749B7">
      <w:pPr>
        <w:shd w:val="clear" w:color="auto" w:fill="FFFFFF"/>
        <w:spacing w:after="0" w:line="360" w:lineRule="auto"/>
        <w:ind w:left="360"/>
        <w:jc w:val="both"/>
        <w:rPr>
          <w:rFonts w:ascii="Times New Roman" w:eastAsia="Times New Roman" w:hAnsi="Times New Roman" w:cs="Times New Roman"/>
          <w:bCs/>
          <w:color w:val="000000"/>
          <w:sz w:val="24"/>
          <w:szCs w:val="24"/>
          <w:lang w:eastAsia="sk-SK"/>
        </w:rPr>
      </w:pPr>
      <w:r w:rsidRPr="00C749B7">
        <w:rPr>
          <w:rFonts w:ascii="Times New Roman" w:eastAsia="Times New Roman" w:hAnsi="Times New Roman" w:cs="Times New Roman"/>
          <w:b/>
          <w:bCs/>
          <w:color w:val="000000"/>
          <w:sz w:val="24"/>
          <w:szCs w:val="24"/>
          <w:lang w:eastAsia="sk-SK"/>
        </w:rPr>
        <w:t xml:space="preserve">Témy: </w:t>
      </w:r>
      <w:r w:rsidRPr="00C749B7">
        <w:rPr>
          <w:rFonts w:ascii="Times New Roman" w:eastAsia="Times New Roman" w:hAnsi="Times New Roman" w:cs="Times New Roman"/>
          <w:bCs/>
          <w:color w:val="000000"/>
          <w:sz w:val="24"/>
          <w:szCs w:val="24"/>
          <w:lang w:eastAsia="sk-SK"/>
        </w:rPr>
        <w:t>Planéta detí- MDD, Vesmírne dobrodružstvá, Zvieratá z celého sveta, podmorský svet,</w:t>
      </w:r>
      <w:r>
        <w:rPr>
          <w:rFonts w:ascii="Times New Roman" w:eastAsia="Times New Roman" w:hAnsi="Times New Roman" w:cs="Times New Roman"/>
          <w:bCs/>
          <w:color w:val="000000"/>
          <w:sz w:val="24"/>
          <w:szCs w:val="24"/>
          <w:lang w:eastAsia="sk-SK"/>
        </w:rPr>
        <w:t xml:space="preserve"> </w:t>
      </w:r>
      <w:r w:rsidRPr="00C749B7">
        <w:rPr>
          <w:rFonts w:ascii="Times New Roman" w:eastAsia="Times New Roman" w:hAnsi="Times New Roman" w:cs="Times New Roman"/>
          <w:bCs/>
          <w:color w:val="000000"/>
          <w:sz w:val="24"/>
          <w:szCs w:val="24"/>
          <w:lang w:eastAsia="sk-SK"/>
        </w:rPr>
        <w:t>Dovidenia škôlka</w:t>
      </w:r>
    </w:p>
    <w:p w14:paraId="5A053B02" w14:textId="77777777" w:rsidR="00C749B7" w:rsidRDefault="00C749B7"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r w:rsidRPr="00C749B7">
        <w:rPr>
          <w:rFonts w:ascii="Times New Roman" w:eastAsia="Times New Roman" w:hAnsi="Times New Roman" w:cs="Times New Roman"/>
          <w:color w:val="000000"/>
          <w:sz w:val="24"/>
          <w:szCs w:val="24"/>
          <w:lang w:eastAsia="sk-SK"/>
        </w:rPr>
        <w:t xml:space="preserve">Jún sa nesie v znamení leta, cestovania, spoznávania sveta a radostného ukončenia školského roka. Deti objavujú rozmanitosť krajín, kultúr a zvierat z celého sveta, učia sa prijímať odlišnosti a predškoláci sa prostredníctvom témy </w:t>
      </w:r>
      <w:r w:rsidRPr="00C749B7">
        <w:rPr>
          <w:rFonts w:ascii="Times New Roman" w:eastAsia="Times New Roman" w:hAnsi="Times New Roman" w:cs="Times New Roman"/>
          <w:i/>
          <w:iCs/>
          <w:color w:val="000000"/>
          <w:sz w:val="24"/>
          <w:szCs w:val="24"/>
          <w:lang w:eastAsia="sk-SK"/>
        </w:rPr>
        <w:t>Dovidenia škôlka</w:t>
      </w:r>
      <w:r w:rsidRPr="00C749B7">
        <w:rPr>
          <w:rFonts w:ascii="Times New Roman" w:eastAsia="Times New Roman" w:hAnsi="Times New Roman" w:cs="Times New Roman"/>
          <w:color w:val="000000"/>
          <w:sz w:val="24"/>
          <w:szCs w:val="24"/>
          <w:lang w:eastAsia="sk-SK"/>
        </w:rPr>
        <w:t xml:space="preserve"> pripravujú na rozlúčku s materskou školou a prechod do základnej</w:t>
      </w:r>
    </w:p>
    <w:p w14:paraId="330C9039" w14:textId="2C28542E" w:rsidR="00DC0F4F" w:rsidRDefault="00DC0F4F" w:rsidP="00C749B7">
      <w:pPr>
        <w:shd w:val="clear" w:color="auto" w:fill="FFFFFF"/>
        <w:spacing w:after="0" w:line="360" w:lineRule="auto"/>
        <w:ind w:left="360"/>
        <w:jc w:val="both"/>
        <w:rPr>
          <w:rFonts w:ascii="Times New Roman" w:eastAsia="Times New Roman" w:hAnsi="Times New Roman" w:cs="Times New Roman"/>
          <w:color w:val="000000"/>
          <w:sz w:val="24"/>
          <w:szCs w:val="24"/>
          <w:lang w:eastAsia="sk-SK"/>
        </w:rPr>
      </w:pPr>
    </w:p>
    <w:p w14:paraId="1D9647B0" w14:textId="77777777" w:rsidR="00DC0F4F" w:rsidRDefault="00DC0F4F" w:rsidP="00DC0F4F">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Osobitosti výchovy a vzdelávania detí so špeciálnymi výchovno-vzdelávacími potrebami v súlade s princípmi inkluzívneho vzdelávania </w:t>
      </w:r>
    </w:p>
    <w:p w14:paraId="2948EC34"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Poskytujeme podmienky pre inkluzívne vzdelávanie.  Do úvahy berieme nasledovné všeobecne platné princípy inklúzie vo vzdelávaní, ktoré zohľadňujeme aj pri tvorbe školského vzdelávacieho programu:</w:t>
      </w:r>
    </w:p>
    <w:p w14:paraId="6D9A4262"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Vzdelávanie pre všetkých.</w:t>
      </w:r>
    </w:p>
    <w:p w14:paraId="51F18BFB"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Univerzálne a rovnaké vzdelávacie ciele (na výstupe vzdelávania).</w:t>
      </w:r>
    </w:p>
    <w:p w14:paraId="3A94090E"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Diverzita a adaptabilita na úrovni presnej identifikácie a diferencovanosti vstupných podmienok a pokroku vo vzdelávaní.</w:t>
      </w:r>
    </w:p>
    <w:p w14:paraId="5C2C3500"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Adaptácia procesu a postupu podmienkam lokálnej komunity a jej potrieb.</w:t>
      </w:r>
    </w:p>
    <w:p w14:paraId="26FA35D1"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Presah školských aktivít na lokálne aktivity a ich integrácia do činnosti školy.</w:t>
      </w:r>
    </w:p>
    <w:p w14:paraId="67EF4D38"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Intenzívny profesijný vývin podieľajúcich sa pedagogických zamestnancov.</w:t>
      </w:r>
    </w:p>
    <w:p w14:paraId="62724352" w14:textId="77777777" w:rsidR="00DC0F4F" w:rsidRDefault="00DC0F4F" w:rsidP="00DC0F4F">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Zabezpečujeme nasledovné kritériá inkluzívneho vzdelávania </w:t>
      </w:r>
    </w:p>
    <w:p w14:paraId="548D82CB"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Spravodlivosť a rovnosť v poskytovaní výchovy a vzdelávania</w:t>
      </w:r>
    </w:p>
    <w:p w14:paraId="53DF9610"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Koordinované ciele a spolupráca</w:t>
      </w:r>
    </w:p>
    <w:p w14:paraId="438CC85E" w14:textId="77777777" w:rsidR="00DC0F4F" w:rsidRPr="00CE52BD"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Pripravenosť pedagogických zamestnancov na inkluzívne vzdelávanie</w:t>
      </w:r>
    </w:p>
    <w:p w14:paraId="0AEF8EDA" w14:textId="77777777" w:rsidR="00DC0F4F" w:rsidRDefault="00DC0F4F" w:rsidP="00DC0F4F">
      <w:pPr>
        <w:pStyle w:val="Odsekzoznamu"/>
        <w:numPr>
          <w:ilvl w:val="0"/>
          <w:numId w:val="77"/>
        </w:numPr>
        <w:spacing w:after="0" w:line="360" w:lineRule="auto"/>
        <w:jc w:val="both"/>
        <w:rPr>
          <w:rFonts w:ascii="Times New Roman" w:eastAsia="Times New Roman" w:hAnsi="Times New Roman" w:cs="Times New Roman"/>
          <w:sz w:val="24"/>
          <w:szCs w:val="24"/>
        </w:rPr>
      </w:pPr>
      <w:r w:rsidRPr="00CE52BD">
        <w:rPr>
          <w:rFonts w:ascii="Times New Roman" w:eastAsia="Times New Roman" w:hAnsi="Times New Roman" w:cs="Times New Roman"/>
          <w:sz w:val="24"/>
          <w:szCs w:val="24"/>
        </w:rPr>
        <w:t>Inkluzívne prostredie materskej školy</w:t>
      </w:r>
    </w:p>
    <w:p w14:paraId="2347E65D" w14:textId="77777777" w:rsidR="00DC0F4F" w:rsidRPr="00CE52BD" w:rsidRDefault="00DC0F4F" w:rsidP="00DC0F4F">
      <w:pPr>
        <w:pStyle w:val="Odsekzoznamu"/>
        <w:spacing w:after="0" w:line="360" w:lineRule="auto"/>
        <w:ind w:left="1440"/>
        <w:jc w:val="both"/>
        <w:rPr>
          <w:rFonts w:ascii="Times New Roman" w:eastAsia="Times New Roman" w:hAnsi="Times New Roman" w:cs="Times New Roman"/>
          <w:sz w:val="24"/>
          <w:szCs w:val="24"/>
        </w:rPr>
      </w:pPr>
    </w:p>
    <w:p w14:paraId="185D34DC" w14:textId="61FDA9B4" w:rsidR="00DC0F4F" w:rsidRDefault="00DC0F4F" w:rsidP="00DC0F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Osobitosti výchovy a vzdelávania cudzincov </w:t>
      </w:r>
    </w:p>
    <w:p w14:paraId="4AC1A2CE"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 predprimárnom vzdelávaní detí cudzincov sa zameriava na rozvíjanie elementárnych základov: </w:t>
      </w:r>
    </w:p>
    <w:p w14:paraId="018F8C3C"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komunikačných kompetencií,</w:t>
      </w:r>
    </w:p>
    <w:p w14:paraId="7B0393A3"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matematických kompetencií a kompetencií v oblasti vedy a techniky,</w:t>
      </w:r>
    </w:p>
    <w:p w14:paraId="5343DD1C"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digitálnych kompetencií,</w:t>
      </w:r>
    </w:p>
    <w:p w14:paraId="6D865B27"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kompetencií učiť sa, riešiť problémy, tvorivo a kriticky myslieť,</w:t>
      </w:r>
    </w:p>
    <w:p w14:paraId="5663DB28"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sociálnych a personálnych kompetencií,</w:t>
      </w:r>
    </w:p>
    <w:p w14:paraId="4FDB6E43"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občianskych kompetencií,</w:t>
      </w:r>
    </w:p>
    <w:p w14:paraId="3021ED49"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pracovných kompetencií.</w:t>
      </w:r>
    </w:p>
    <w:p w14:paraId="2098E768" w14:textId="77777777" w:rsidR="00DC0F4F" w:rsidRDefault="00DC0F4F" w:rsidP="00DC0F4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Osobitosťou výchovno-vzdelávacej činnosti je aj osvojovanie si základov slovenského jazyka tak, aby deti mali dostatočné a veku primerané komunikačné schopnosti v slovenskom jazyku.</w:t>
      </w:r>
    </w:p>
    <w:p w14:paraId="24F24B1D" w14:textId="77777777" w:rsidR="00DC0F4F" w:rsidRDefault="00DC0F4F" w:rsidP="00DC0F4F">
      <w:pPr>
        <w:spacing w:after="0" w:line="360" w:lineRule="auto"/>
        <w:jc w:val="both"/>
        <w:rPr>
          <w:rFonts w:ascii="Times New Roman" w:eastAsia="Times New Roman" w:hAnsi="Times New Roman" w:cs="Times New Roman"/>
          <w:sz w:val="24"/>
          <w:szCs w:val="24"/>
        </w:rPr>
      </w:pPr>
    </w:p>
    <w:p w14:paraId="7C5C6390" w14:textId="7278D2DB" w:rsidR="00DC0F4F" w:rsidRPr="008562C9" w:rsidRDefault="008562C9" w:rsidP="008562C9">
      <w:pPr>
        <w:shd w:val="clear" w:color="auto" w:fill="FFFFFF"/>
        <w:spacing w:after="0" w:line="360" w:lineRule="auto"/>
        <w:ind w:firstLine="708"/>
        <w:jc w:val="both"/>
        <w:rPr>
          <w:rFonts w:ascii="Times New Roman" w:eastAsia="Times New Roman" w:hAnsi="Times New Roman" w:cs="Times New Roman"/>
          <w:b/>
          <w:bCs/>
          <w:color w:val="000000"/>
          <w:sz w:val="28"/>
          <w:szCs w:val="28"/>
          <w:lang w:eastAsia="sk-SK"/>
        </w:rPr>
      </w:pPr>
      <w:r>
        <w:rPr>
          <w:rFonts w:ascii="Times New Roman" w:eastAsia="Times New Roman" w:hAnsi="Times New Roman" w:cs="Times New Roman"/>
          <w:b/>
          <w:bCs/>
          <w:color w:val="000000"/>
          <w:sz w:val="28"/>
          <w:szCs w:val="28"/>
          <w:lang w:eastAsia="sk-SK"/>
        </w:rPr>
        <w:t xml:space="preserve">6    </w:t>
      </w:r>
      <w:r w:rsidR="00DC0F4F" w:rsidRPr="008562C9">
        <w:rPr>
          <w:rFonts w:ascii="Times New Roman" w:eastAsia="Times New Roman" w:hAnsi="Times New Roman" w:cs="Times New Roman"/>
          <w:b/>
          <w:bCs/>
          <w:color w:val="000000"/>
          <w:sz w:val="28"/>
          <w:szCs w:val="28"/>
          <w:lang w:eastAsia="sk-SK"/>
        </w:rPr>
        <w:t>Vyučovací jazyk</w:t>
      </w:r>
    </w:p>
    <w:p w14:paraId="6C84E491" w14:textId="77777777" w:rsidR="008562C9" w:rsidRDefault="00DC0F4F" w:rsidP="003A0B46">
      <w:p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Výchova a vzdelávanie sa podľa § 12 školského zákona v materskej škole uskutočňuje v slovenskom jazyku</w:t>
      </w:r>
    </w:p>
    <w:p w14:paraId="15B596C4" w14:textId="414174BA" w:rsidR="00AF56C3" w:rsidRPr="003A0B46" w:rsidRDefault="00DC0F4F" w:rsidP="003A0B46">
      <w:pPr>
        <w:shd w:val="clear" w:color="auto" w:fill="FFFFFF"/>
        <w:spacing w:after="0" w:line="360" w:lineRule="auto"/>
        <w:ind w:right="7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w:t>
      </w:r>
    </w:p>
    <w:p w14:paraId="7265AB47" w14:textId="05384D94" w:rsidR="005D578B" w:rsidRPr="008562C9" w:rsidRDefault="008562C9" w:rsidP="008562C9">
      <w:pPr>
        <w:pStyle w:val="Odsekzoznamu"/>
        <w:spacing w:after="0"/>
        <w:rPr>
          <w:rFonts w:ascii="Times New Roman" w:hAnsi="Times New Roman" w:cs="Times New Roman"/>
          <w:b/>
          <w:bCs/>
          <w:sz w:val="28"/>
          <w:szCs w:val="28"/>
        </w:rPr>
      </w:pPr>
      <w:r>
        <w:rPr>
          <w:rFonts w:ascii="Times New Roman" w:hAnsi="Times New Roman" w:cs="Times New Roman"/>
          <w:b/>
          <w:bCs/>
          <w:sz w:val="28"/>
          <w:szCs w:val="28"/>
        </w:rPr>
        <w:t xml:space="preserve">7    </w:t>
      </w:r>
      <w:r w:rsidR="00AF56C3" w:rsidRPr="008562C9">
        <w:rPr>
          <w:rFonts w:ascii="Times New Roman" w:hAnsi="Times New Roman" w:cs="Times New Roman"/>
          <w:b/>
          <w:bCs/>
          <w:sz w:val="28"/>
          <w:szCs w:val="28"/>
        </w:rPr>
        <w:t>Systém podpory detí v súlade s princípmi inkluzívneho vzdelávania</w:t>
      </w:r>
    </w:p>
    <w:p w14:paraId="4168A6F9" w14:textId="77777777" w:rsidR="005D578B" w:rsidRDefault="005D578B" w:rsidP="005D578B">
      <w:pPr>
        <w:spacing w:after="0"/>
        <w:jc w:val="both"/>
        <w:rPr>
          <w:rFonts w:ascii="Times New Roman" w:hAnsi="Times New Roman" w:cs="Times New Roman"/>
          <w:sz w:val="24"/>
          <w:szCs w:val="24"/>
        </w:rPr>
      </w:pPr>
    </w:p>
    <w:p w14:paraId="66DA72C0"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Materská škola vytvára podmienky na poskytovanie kvalitného a dostupného predprimárneho vzdelávania všetkým deťom v súlade s princípmi inkluzívneho vzdelávania, rešpektujúc ich individuálne potreby, možnosti, schopnosti, záujmy, kultúrne a jazykové prostredie, zdravotný stav a tempo vývinu.</w:t>
      </w:r>
    </w:p>
    <w:p w14:paraId="657116D9"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Cieľom je zabezpečiť, aby každé dieťa mohlo naplno rozvíjať svoj potenciál v bezpečnom, podnetnom a rešpektujúcom prostredí</w:t>
      </w:r>
      <w:r>
        <w:rPr>
          <w:rFonts w:ascii="Times New Roman" w:hAnsi="Times New Roman" w:cs="Times New Roman"/>
          <w:sz w:val="24"/>
          <w:szCs w:val="24"/>
        </w:rPr>
        <w:t xml:space="preserve"> tak, aby sa dieťa nemuselo prispôsobovať materskej škole v tom najlepšom ponímaní.</w:t>
      </w:r>
    </w:p>
    <w:p w14:paraId="3E8680A3" w14:textId="77777777" w:rsidR="00AF56C3" w:rsidRPr="00BE1771"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lastRenderedPageBreak/>
        <w:t>Pedagogická podpora</w:t>
      </w:r>
      <w:r>
        <w:rPr>
          <w:rFonts w:ascii="Times New Roman" w:hAnsi="Times New Roman" w:cs="Times New Roman"/>
          <w:b/>
          <w:bCs/>
          <w:sz w:val="24"/>
          <w:szCs w:val="24"/>
        </w:rPr>
        <w:t xml:space="preserve"> detí v triede</w:t>
      </w:r>
    </w:p>
    <w:p w14:paraId="4901C614" w14:textId="77777777" w:rsidR="00AF56C3" w:rsidRPr="00BE1771"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Učiteľky uplatňujú:</w:t>
      </w:r>
    </w:p>
    <w:p w14:paraId="6418D770" w14:textId="77777777" w:rsidR="00AF56C3"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diferenciáci</w:t>
      </w:r>
      <w:r>
        <w:rPr>
          <w:rFonts w:ascii="Times New Roman" w:hAnsi="Times New Roman" w:cs="Times New Roman"/>
          <w:sz w:val="24"/>
          <w:szCs w:val="24"/>
        </w:rPr>
        <w:t>u</w:t>
      </w:r>
      <w:r w:rsidRPr="00BE1771">
        <w:rPr>
          <w:rFonts w:ascii="Times New Roman" w:hAnsi="Times New Roman" w:cs="Times New Roman"/>
          <w:sz w:val="24"/>
          <w:szCs w:val="24"/>
        </w:rPr>
        <w:t xml:space="preserve"> vzdelávacích činností podľa potrieb detí</w:t>
      </w:r>
      <w:r>
        <w:rPr>
          <w:rFonts w:ascii="Times New Roman" w:hAnsi="Times New Roman" w:cs="Times New Roman"/>
          <w:sz w:val="24"/>
          <w:szCs w:val="24"/>
        </w:rPr>
        <w:t xml:space="preserve"> (odstupňovanie náročnosti a rozsahu úloh),</w:t>
      </w:r>
    </w:p>
    <w:p w14:paraId="280DCC4A" w14:textId="77777777" w:rsidR="00AF56C3" w:rsidRDefault="00AF56C3" w:rsidP="00AF56C3">
      <w:pPr>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názorné a </w:t>
      </w:r>
      <w:proofErr w:type="spellStart"/>
      <w:r>
        <w:rPr>
          <w:rFonts w:ascii="Times New Roman" w:hAnsi="Times New Roman" w:cs="Times New Roman"/>
          <w:sz w:val="24"/>
          <w:szCs w:val="24"/>
        </w:rPr>
        <w:t>multisenzorické</w:t>
      </w:r>
      <w:proofErr w:type="spellEnd"/>
      <w:r>
        <w:rPr>
          <w:rFonts w:ascii="Times New Roman" w:hAnsi="Times New Roman" w:cs="Times New Roman"/>
          <w:sz w:val="24"/>
          <w:szCs w:val="24"/>
        </w:rPr>
        <w:t xml:space="preserve"> pomôcky,</w:t>
      </w:r>
    </w:p>
    <w:p w14:paraId="3462FC3D" w14:textId="77777777" w:rsidR="00AF56C3" w:rsidRDefault="00AF56C3" w:rsidP="00AF56C3">
      <w:pPr>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piktogramy pravidiel triedy,</w:t>
      </w:r>
    </w:p>
    <w:p w14:paraId="54738354" w14:textId="77777777" w:rsidR="00AF56C3" w:rsidRDefault="00AF56C3" w:rsidP="00AF56C3">
      <w:pPr>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prácu v menších skupinách,</w:t>
      </w:r>
    </w:p>
    <w:p w14:paraId="6E821F2E"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dostatok času a pozitívnu spätnú väzbu zameranú na pokrok dieťaťa,</w:t>
      </w:r>
    </w:p>
    <w:p w14:paraId="10F3169C"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individualizáci</w:t>
      </w:r>
      <w:r>
        <w:rPr>
          <w:rFonts w:ascii="Times New Roman" w:hAnsi="Times New Roman" w:cs="Times New Roman"/>
          <w:sz w:val="24"/>
          <w:szCs w:val="24"/>
        </w:rPr>
        <w:t>u</w:t>
      </w:r>
      <w:r w:rsidRPr="00BE1771">
        <w:rPr>
          <w:rFonts w:ascii="Times New Roman" w:hAnsi="Times New Roman" w:cs="Times New Roman"/>
          <w:sz w:val="24"/>
          <w:szCs w:val="24"/>
        </w:rPr>
        <w:t xml:space="preserve"> vzdelávacieho procesu,</w:t>
      </w:r>
    </w:p>
    <w:p w14:paraId="58B70B8E"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flexibilné organizovani</w:t>
      </w:r>
      <w:r>
        <w:rPr>
          <w:rFonts w:ascii="Times New Roman" w:hAnsi="Times New Roman" w:cs="Times New Roman"/>
          <w:sz w:val="24"/>
          <w:szCs w:val="24"/>
        </w:rPr>
        <w:t>e</w:t>
      </w:r>
      <w:r w:rsidRPr="00BE1771">
        <w:rPr>
          <w:rFonts w:ascii="Times New Roman" w:hAnsi="Times New Roman" w:cs="Times New Roman"/>
          <w:sz w:val="24"/>
          <w:szCs w:val="24"/>
        </w:rPr>
        <w:t xml:space="preserve"> činností,</w:t>
      </w:r>
    </w:p>
    <w:p w14:paraId="014318DD" w14:textId="77777777" w:rsidR="00AF56C3"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využívani</w:t>
      </w:r>
      <w:r>
        <w:rPr>
          <w:rFonts w:ascii="Times New Roman" w:hAnsi="Times New Roman" w:cs="Times New Roman"/>
          <w:sz w:val="24"/>
          <w:szCs w:val="24"/>
        </w:rPr>
        <w:t>e</w:t>
      </w:r>
      <w:r w:rsidRPr="00BE1771">
        <w:rPr>
          <w:rFonts w:ascii="Times New Roman" w:hAnsi="Times New Roman" w:cs="Times New Roman"/>
          <w:sz w:val="24"/>
          <w:szCs w:val="24"/>
        </w:rPr>
        <w:t xml:space="preserve"> aktivizujúcich, zážitkových a kooperatívnych metód,</w:t>
      </w:r>
    </w:p>
    <w:p w14:paraId="061D7456"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využívanie názorných pomôcok a manipuláciu s predmetmi,</w:t>
      </w:r>
    </w:p>
    <w:p w14:paraId="3304B480"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priebežné pedagogické pozorovani</w:t>
      </w:r>
      <w:r>
        <w:rPr>
          <w:rFonts w:ascii="Times New Roman" w:hAnsi="Times New Roman" w:cs="Times New Roman"/>
          <w:sz w:val="24"/>
          <w:szCs w:val="24"/>
        </w:rPr>
        <w:t>e</w:t>
      </w:r>
      <w:r w:rsidRPr="00BE1771">
        <w:rPr>
          <w:rFonts w:ascii="Times New Roman" w:hAnsi="Times New Roman" w:cs="Times New Roman"/>
          <w:sz w:val="24"/>
          <w:szCs w:val="24"/>
        </w:rPr>
        <w:t xml:space="preserve"> a diagnostiky,</w:t>
      </w:r>
    </w:p>
    <w:p w14:paraId="568D6CBF" w14:textId="77777777" w:rsidR="00AF56C3" w:rsidRPr="00BE1771" w:rsidRDefault="00AF56C3" w:rsidP="00AF56C3">
      <w:pPr>
        <w:numPr>
          <w:ilvl w:val="0"/>
          <w:numId w:val="16"/>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vytvárani</w:t>
      </w:r>
      <w:r>
        <w:rPr>
          <w:rFonts w:ascii="Times New Roman" w:hAnsi="Times New Roman" w:cs="Times New Roman"/>
          <w:sz w:val="24"/>
          <w:szCs w:val="24"/>
        </w:rPr>
        <w:t>e</w:t>
      </w:r>
      <w:r w:rsidRPr="00BE1771">
        <w:rPr>
          <w:rFonts w:ascii="Times New Roman" w:hAnsi="Times New Roman" w:cs="Times New Roman"/>
          <w:sz w:val="24"/>
          <w:szCs w:val="24"/>
        </w:rPr>
        <w:t xml:space="preserve"> podnetného a bezpečného prostredia.</w:t>
      </w:r>
    </w:p>
    <w:p w14:paraId="0A91B890" w14:textId="77777777" w:rsidR="00AF56C3" w:rsidRPr="00BE1771" w:rsidRDefault="00AF56C3" w:rsidP="00AF56C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Individuálna podpora </w:t>
      </w:r>
      <w:r w:rsidRPr="00BE1771">
        <w:rPr>
          <w:rFonts w:ascii="Times New Roman" w:hAnsi="Times New Roman" w:cs="Times New Roman"/>
          <w:b/>
          <w:bCs/>
          <w:sz w:val="24"/>
          <w:szCs w:val="24"/>
        </w:rPr>
        <w:t xml:space="preserve"> </w:t>
      </w:r>
      <w:r>
        <w:rPr>
          <w:rFonts w:ascii="Times New Roman" w:hAnsi="Times New Roman" w:cs="Times New Roman"/>
          <w:b/>
          <w:bCs/>
          <w:sz w:val="24"/>
          <w:szCs w:val="24"/>
        </w:rPr>
        <w:t>konkrétnych detí v triede</w:t>
      </w:r>
    </w:p>
    <w:p w14:paraId="13622DF4"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 xml:space="preserve">V prípade identifikovaných potrieb dieťaťa </w:t>
      </w:r>
      <w:r>
        <w:rPr>
          <w:rFonts w:ascii="Times New Roman" w:hAnsi="Times New Roman" w:cs="Times New Roman"/>
          <w:sz w:val="24"/>
          <w:szCs w:val="24"/>
        </w:rPr>
        <w:t xml:space="preserve">materská </w:t>
      </w:r>
      <w:r w:rsidRPr="00BE1771">
        <w:rPr>
          <w:rFonts w:ascii="Times New Roman" w:hAnsi="Times New Roman" w:cs="Times New Roman"/>
          <w:sz w:val="24"/>
          <w:szCs w:val="24"/>
        </w:rPr>
        <w:t>škola poskytuje podporné opatrenia v rozsahu ustanovenom platnou legislatívou. Ich plánovanie vychádza z pedagogickej diagnostiky, odporúčaní zariadenia poradenstva a prevencie a zo spolupráce so zákonnými zástupcami.</w:t>
      </w:r>
    </w:p>
    <w:p w14:paraId="3889A19D" w14:textId="77777777" w:rsidR="00AF56C3" w:rsidRPr="00BE1771"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Individuálna podpora konkrétnych detí </w:t>
      </w:r>
      <w:r w:rsidRPr="00BE1771">
        <w:rPr>
          <w:rFonts w:ascii="Times New Roman" w:hAnsi="Times New Roman" w:cs="Times New Roman"/>
          <w:sz w:val="24"/>
          <w:szCs w:val="24"/>
        </w:rPr>
        <w:t>môž</w:t>
      </w:r>
      <w:r>
        <w:rPr>
          <w:rFonts w:ascii="Times New Roman" w:hAnsi="Times New Roman" w:cs="Times New Roman"/>
          <w:sz w:val="24"/>
          <w:szCs w:val="24"/>
        </w:rPr>
        <w:t>e</w:t>
      </w:r>
      <w:r w:rsidRPr="00BE1771">
        <w:rPr>
          <w:rFonts w:ascii="Times New Roman" w:hAnsi="Times New Roman" w:cs="Times New Roman"/>
          <w:sz w:val="24"/>
          <w:szCs w:val="24"/>
        </w:rPr>
        <w:t xml:space="preserve"> zahŕňať:</w:t>
      </w:r>
    </w:p>
    <w:p w14:paraId="1309D1D0"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úpravu organizácie vzdelávania,</w:t>
      </w:r>
    </w:p>
    <w:p w14:paraId="7AC2E0DD"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prispôsobenie metód a foriem práce,</w:t>
      </w:r>
    </w:p>
    <w:p w14:paraId="2139895B"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využívanie kompenzačných a didaktických pomôcok,</w:t>
      </w:r>
    </w:p>
    <w:p w14:paraId="37572055"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individuálnu alebo skupinovú podporu,</w:t>
      </w:r>
    </w:p>
    <w:p w14:paraId="2480202B"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spoluprácu s odbornými zamestnancami a školským podporným tímom</w:t>
      </w:r>
      <w:r>
        <w:rPr>
          <w:rFonts w:ascii="Times New Roman" w:hAnsi="Times New Roman" w:cs="Times New Roman"/>
          <w:sz w:val="24"/>
          <w:szCs w:val="24"/>
        </w:rPr>
        <w:t>,</w:t>
      </w:r>
      <w:r w:rsidRPr="00BE1771">
        <w:rPr>
          <w:rFonts w:ascii="Times New Roman" w:hAnsi="Times New Roman" w:cs="Times New Roman"/>
          <w:sz w:val="24"/>
          <w:szCs w:val="24"/>
        </w:rPr>
        <w:t xml:space="preserve"> </w:t>
      </w:r>
    </w:p>
    <w:p w14:paraId="625EC971" w14:textId="77777777" w:rsidR="00AF56C3" w:rsidRPr="00BE1771" w:rsidRDefault="00AF56C3" w:rsidP="00AF56C3">
      <w:pPr>
        <w:numPr>
          <w:ilvl w:val="0"/>
          <w:numId w:val="17"/>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vypracovanie individuálneho vzdelávacieho programu, ak je to potrebné.</w:t>
      </w:r>
    </w:p>
    <w:p w14:paraId="6962DA40" w14:textId="77777777" w:rsidR="00AF56C3"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t>Spolupráca</w:t>
      </w:r>
      <w:r>
        <w:rPr>
          <w:rFonts w:ascii="Times New Roman" w:hAnsi="Times New Roman" w:cs="Times New Roman"/>
          <w:b/>
          <w:bCs/>
          <w:sz w:val="24"/>
          <w:szCs w:val="24"/>
        </w:rPr>
        <w:t>, podporný tím a odborní zamestnanci</w:t>
      </w:r>
    </w:p>
    <w:p w14:paraId="105BC02A" w14:textId="77777777" w:rsidR="00AF56C3" w:rsidRPr="00487201"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Priamu p</w:t>
      </w:r>
      <w:r w:rsidRPr="00487201">
        <w:rPr>
          <w:rFonts w:ascii="Times New Roman" w:hAnsi="Times New Roman" w:cs="Times New Roman"/>
          <w:sz w:val="24"/>
          <w:szCs w:val="24"/>
        </w:rPr>
        <w:t>odporu</w:t>
      </w:r>
      <w:r>
        <w:rPr>
          <w:rFonts w:ascii="Times New Roman" w:hAnsi="Times New Roman" w:cs="Times New Roman"/>
          <w:sz w:val="24"/>
          <w:szCs w:val="24"/>
        </w:rPr>
        <w:t xml:space="preserve"> poskytujú učiteľky v úzkej spolupráci s rodičmi a ZPP, výhodou je dôverné poznanie každého dieťaťa.</w:t>
      </w:r>
    </w:p>
    <w:p w14:paraId="2AE7C8DA"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Materská škola úzko spolupracuje:</w:t>
      </w:r>
    </w:p>
    <w:p w14:paraId="19111283" w14:textId="77777777" w:rsidR="00AF56C3" w:rsidRPr="00BE1771" w:rsidRDefault="00AF56C3" w:rsidP="00AF56C3">
      <w:pPr>
        <w:numPr>
          <w:ilvl w:val="0"/>
          <w:numId w:val="18"/>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so zákonnými zástupcami,</w:t>
      </w:r>
    </w:p>
    <w:p w14:paraId="3EFFF1B9" w14:textId="77777777" w:rsidR="00AF56C3" w:rsidRPr="00BE1771" w:rsidRDefault="00AF56C3" w:rsidP="00AF56C3">
      <w:pPr>
        <w:numPr>
          <w:ilvl w:val="0"/>
          <w:numId w:val="18"/>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so zariadeniami poradenstva a prevencie,</w:t>
      </w:r>
    </w:p>
    <w:p w14:paraId="7BE920A4" w14:textId="77777777" w:rsidR="00AF56C3" w:rsidRPr="00BE1771" w:rsidRDefault="00AF56C3" w:rsidP="00AF56C3">
      <w:pPr>
        <w:numPr>
          <w:ilvl w:val="0"/>
          <w:numId w:val="18"/>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so zriaďovateľom,</w:t>
      </w:r>
    </w:p>
    <w:p w14:paraId="39963CFF" w14:textId="77777777" w:rsidR="00AF56C3" w:rsidRPr="00BE1771" w:rsidRDefault="00AF56C3" w:rsidP="00AF56C3">
      <w:pPr>
        <w:numPr>
          <w:ilvl w:val="0"/>
          <w:numId w:val="18"/>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 odbornými zamestnancami,</w:t>
      </w:r>
    </w:p>
    <w:p w14:paraId="53AEE192" w14:textId="77777777" w:rsidR="00AF56C3" w:rsidRDefault="00AF56C3" w:rsidP="00AF56C3">
      <w:pPr>
        <w:numPr>
          <w:ilvl w:val="0"/>
          <w:numId w:val="18"/>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lastRenderedPageBreak/>
        <w:t>so základnými školami pri zabezpečení plynulého prechodu detí na primárne vzdelávanie.</w:t>
      </w:r>
    </w:p>
    <w:p w14:paraId="77107D32" w14:textId="77777777" w:rsidR="00AF56C3" w:rsidRDefault="00AF56C3" w:rsidP="00AF56C3">
      <w:pPr>
        <w:spacing w:after="0" w:line="360" w:lineRule="auto"/>
        <w:jc w:val="both"/>
        <w:rPr>
          <w:rFonts w:ascii="Times New Roman" w:hAnsi="Times New Roman" w:cs="Times New Roman"/>
          <w:b/>
          <w:bCs/>
          <w:sz w:val="24"/>
          <w:szCs w:val="24"/>
        </w:rPr>
      </w:pPr>
      <w:r w:rsidRPr="00790A60">
        <w:rPr>
          <w:rFonts w:ascii="Times New Roman" w:hAnsi="Times New Roman" w:cs="Times New Roman"/>
          <w:b/>
          <w:bCs/>
          <w:sz w:val="24"/>
          <w:szCs w:val="24"/>
        </w:rPr>
        <w:t>Klíma, prevencia diskriminácie a</w:t>
      </w:r>
      <w:r>
        <w:rPr>
          <w:rFonts w:ascii="Times New Roman" w:hAnsi="Times New Roman" w:cs="Times New Roman"/>
          <w:b/>
          <w:bCs/>
          <w:sz w:val="24"/>
          <w:szCs w:val="24"/>
        </w:rPr>
        <w:t> </w:t>
      </w:r>
      <w:r w:rsidRPr="00790A60">
        <w:rPr>
          <w:rFonts w:ascii="Times New Roman" w:hAnsi="Times New Roman" w:cs="Times New Roman"/>
          <w:b/>
          <w:bCs/>
          <w:sz w:val="24"/>
          <w:szCs w:val="24"/>
        </w:rPr>
        <w:t>segregácia</w:t>
      </w:r>
    </w:p>
    <w:p w14:paraId="4E9FDB3A" w14:textId="77777777" w:rsidR="00AF56C3"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Materská škola cielene buduje rešpektujúce vzťahy a klímu prijímajúcu všetky deti – spoločné pravidlá spolužitia, aktivity podporujúce akceptáciu odlišností a vzájomnú pomoc. </w:t>
      </w:r>
    </w:p>
    <w:p w14:paraId="65AA27D8" w14:textId="77777777" w:rsidR="00AF56C3"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Dôsledne predchádza akýmkoľvek formám diskriminácie a obzvlášť segregácii-deti sa neoddeľujú do osobitných skupín na základe pôvodu, zdravotného stavu, sociálneho zázemia ani iných znakov.</w:t>
      </w:r>
    </w:p>
    <w:p w14:paraId="4BC77943" w14:textId="77777777" w:rsidR="00AF56C3" w:rsidRDefault="00AF56C3" w:rsidP="00AF56C3">
      <w:pPr>
        <w:spacing w:after="0" w:line="360" w:lineRule="auto"/>
        <w:jc w:val="both"/>
        <w:rPr>
          <w:rFonts w:ascii="Times New Roman" w:hAnsi="Times New Roman" w:cs="Times New Roman"/>
          <w:b/>
          <w:bCs/>
          <w:sz w:val="24"/>
          <w:szCs w:val="24"/>
        </w:rPr>
      </w:pPr>
      <w:r w:rsidRPr="00790A60">
        <w:rPr>
          <w:rFonts w:ascii="Times New Roman" w:hAnsi="Times New Roman" w:cs="Times New Roman"/>
          <w:b/>
          <w:bCs/>
          <w:sz w:val="24"/>
          <w:szCs w:val="24"/>
        </w:rPr>
        <w:t>Systém podpory v materskej škole</w:t>
      </w:r>
    </w:p>
    <w:p w14:paraId="3E83D97B" w14:textId="77777777" w:rsidR="00AF56C3" w:rsidRPr="00790A60" w:rsidRDefault="00AF56C3" w:rsidP="00AF56C3">
      <w:pPr>
        <w:spacing w:after="0" w:line="360" w:lineRule="auto"/>
        <w:jc w:val="both"/>
        <w:rPr>
          <w:rFonts w:ascii="Times New Roman" w:hAnsi="Times New Roman" w:cs="Times New Roman"/>
          <w:sz w:val="24"/>
          <w:szCs w:val="24"/>
        </w:rPr>
      </w:pPr>
      <w:r w:rsidRPr="00790A60">
        <w:rPr>
          <w:rFonts w:ascii="Times New Roman" w:hAnsi="Times New Roman" w:cs="Times New Roman"/>
          <w:sz w:val="24"/>
          <w:szCs w:val="24"/>
        </w:rPr>
        <w:t>je založený na štyroch pilieroch:</w:t>
      </w:r>
    </w:p>
    <w:p w14:paraId="633B0ADD" w14:textId="77777777" w:rsidR="00AF56C3" w:rsidRDefault="00AF56C3" w:rsidP="00AF56C3">
      <w:pPr>
        <w:pStyle w:val="Odsekzoznamu"/>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včasnom rozpoznávaní individuálnych potrieb,</w:t>
      </w:r>
    </w:p>
    <w:p w14:paraId="6B1CAF8D" w14:textId="77777777" w:rsidR="00AF56C3" w:rsidRDefault="00AF56C3" w:rsidP="00AF56C3">
      <w:pPr>
        <w:pStyle w:val="Odsekzoznamu"/>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diferenciácii </w:t>
      </w:r>
      <w:proofErr w:type="spellStart"/>
      <w:r>
        <w:rPr>
          <w:rFonts w:ascii="Times New Roman" w:hAnsi="Times New Roman" w:cs="Times New Roman"/>
          <w:sz w:val="24"/>
          <w:szCs w:val="24"/>
        </w:rPr>
        <w:t>výchovno</w:t>
      </w:r>
      <w:proofErr w:type="spellEnd"/>
      <w:r>
        <w:rPr>
          <w:rFonts w:ascii="Times New Roman" w:hAnsi="Times New Roman" w:cs="Times New Roman"/>
          <w:sz w:val="24"/>
          <w:szCs w:val="24"/>
        </w:rPr>
        <w:t xml:space="preserve"> – vzdelávacích činností,</w:t>
      </w:r>
    </w:p>
    <w:p w14:paraId="4687AA4F" w14:textId="77777777" w:rsidR="00AF56C3" w:rsidRDefault="00AF56C3" w:rsidP="00AF56C3">
      <w:pPr>
        <w:pStyle w:val="Odsekzoznamu"/>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spolupráci s rodičmi a zariadeniami poradenstva a prevencie,</w:t>
      </w:r>
    </w:p>
    <w:p w14:paraId="5D9D7CBA" w14:textId="77777777" w:rsidR="00AF56C3" w:rsidRPr="00790A60" w:rsidRDefault="00AF56C3" w:rsidP="00AF56C3">
      <w:pPr>
        <w:pStyle w:val="Odsekzoznamu"/>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vytváraní bezpečného, prijímajúceho prostredia, ktoré umožňuje plnohodnotnú účasť každého dieťaťa.</w:t>
      </w:r>
    </w:p>
    <w:p w14:paraId="7DC6D836" w14:textId="77777777" w:rsidR="00AF56C3" w:rsidRPr="00BE1771"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t>Hodnotenie účinnosti systému podpory</w:t>
      </w:r>
    </w:p>
    <w:p w14:paraId="50619E5B"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 xml:space="preserve">Účinnosť systému podpory </w:t>
      </w:r>
      <w:r>
        <w:rPr>
          <w:rFonts w:ascii="Times New Roman" w:hAnsi="Times New Roman" w:cs="Times New Roman"/>
          <w:sz w:val="24"/>
          <w:szCs w:val="24"/>
        </w:rPr>
        <w:t>materská škola</w:t>
      </w:r>
      <w:r w:rsidRPr="00BE1771">
        <w:rPr>
          <w:rFonts w:ascii="Times New Roman" w:hAnsi="Times New Roman" w:cs="Times New Roman"/>
          <w:sz w:val="24"/>
          <w:szCs w:val="24"/>
        </w:rPr>
        <w:t xml:space="preserve"> vyhodnocuje prostredníctvom:</w:t>
      </w:r>
    </w:p>
    <w:p w14:paraId="4C04E3F2" w14:textId="77777777" w:rsidR="00AF56C3" w:rsidRPr="00BE1771" w:rsidRDefault="00AF56C3" w:rsidP="00AF56C3">
      <w:pPr>
        <w:numPr>
          <w:ilvl w:val="0"/>
          <w:numId w:val="19"/>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pedagogických rád,</w:t>
      </w:r>
    </w:p>
    <w:p w14:paraId="72A9A16A" w14:textId="77777777" w:rsidR="00AF56C3" w:rsidRPr="00BE1771" w:rsidRDefault="00AF56C3" w:rsidP="00AF56C3">
      <w:pPr>
        <w:numPr>
          <w:ilvl w:val="0"/>
          <w:numId w:val="19"/>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analýzy pedagogickej diagnostiky,</w:t>
      </w:r>
    </w:p>
    <w:p w14:paraId="70A24BED" w14:textId="77777777" w:rsidR="00AF56C3" w:rsidRPr="00BE1771" w:rsidRDefault="00AF56C3" w:rsidP="00AF56C3">
      <w:pPr>
        <w:numPr>
          <w:ilvl w:val="0"/>
          <w:numId w:val="19"/>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hodnotenia podporných opatrení,</w:t>
      </w:r>
    </w:p>
    <w:p w14:paraId="1D47BD02" w14:textId="77777777" w:rsidR="00AF56C3" w:rsidRPr="00BE1771" w:rsidRDefault="00AF56C3" w:rsidP="00AF56C3">
      <w:pPr>
        <w:numPr>
          <w:ilvl w:val="0"/>
          <w:numId w:val="19"/>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spätnej väzby rodičov,</w:t>
      </w:r>
    </w:p>
    <w:p w14:paraId="642ABD95" w14:textId="77777777" w:rsidR="00AF56C3" w:rsidRPr="00BE1771" w:rsidRDefault="00AF56C3" w:rsidP="00AF56C3">
      <w:pPr>
        <w:numPr>
          <w:ilvl w:val="0"/>
          <w:numId w:val="19"/>
        </w:numPr>
        <w:spacing w:after="0" w:line="360" w:lineRule="auto"/>
        <w:jc w:val="both"/>
        <w:rPr>
          <w:rFonts w:ascii="Times New Roman" w:hAnsi="Times New Roman" w:cs="Times New Roman"/>
          <w:sz w:val="24"/>
          <w:szCs w:val="24"/>
        </w:rPr>
      </w:pPr>
      <w:proofErr w:type="spellStart"/>
      <w:r w:rsidRPr="00BE1771">
        <w:rPr>
          <w:rFonts w:ascii="Times New Roman" w:hAnsi="Times New Roman" w:cs="Times New Roman"/>
          <w:sz w:val="24"/>
          <w:szCs w:val="24"/>
        </w:rPr>
        <w:t>autoevalvácie</w:t>
      </w:r>
      <w:proofErr w:type="spellEnd"/>
      <w:r w:rsidRPr="00BE1771">
        <w:rPr>
          <w:rFonts w:ascii="Times New Roman" w:hAnsi="Times New Roman" w:cs="Times New Roman"/>
          <w:sz w:val="24"/>
          <w:szCs w:val="24"/>
        </w:rPr>
        <w:t xml:space="preserve"> školy.</w:t>
      </w:r>
    </w:p>
    <w:p w14:paraId="56B7DE63" w14:textId="77777777" w:rsidR="00AF56C3"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Výsledky hodnotenia slúžia na priebežné zlepšovanie podmienok inkluzívneho vzdelávania v materskej škole.</w:t>
      </w:r>
    </w:p>
    <w:p w14:paraId="66DB4CF6" w14:textId="77777777" w:rsidR="00AF56C3" w:rsidRDefault="00AF56C3" w:rsidP="00AF56C3">
      <w:pPr>
        <w:spacing w:after="0" w:line="360" w:lineRule="auto"/>
        <w:jc w:val="both"/>
        <w:rPr>
          <w:rFonts w:ascii="Times New Roman" w:hAnsi="Times New Roman" w:cs="Times New Roman"/>
          <w:sz w:val="24"/>
          <w:szCs w:val="24"/>
        </w:rPr>
      </w:pPr>
    </w:p>
    <w:p w14:paraId="062460C6" w14:textId="77777777" w:rsidR="00AF56C3"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Systém podpory detí v súlade s princípmi inkluzívneho vzdelávania v materskej škole podľa vzdelávacích oblastí ŠVP</w:t>
      </w:r>
    </w:p>
    <w:p w14:paraId="3CA13285" w14:textId="77777777" w:rsidR="00AF56C3" w:rsidRPr="001A5B10" w:rsidRDefault="00AF56C3" w:rsidP="00AF56C3">
      <w:pPr>
        <w:spacing w:after="0" w:line="360" w:lineRule="auto"/>
        <w:jc w:val="both"/>
        <w:rPr>
          <w:rFonts w:ascii="Times New Roman" w:hAnsi="Times New Roman" w:cs="Times New Roman"/>
          <w:b/>
          <w:bCs/>
          <w:sz w:val="24"/>
          <w:szCs w:val="24"/>
        </w:rPr>
      </w:pPr>
    </w:p>
    <w:p w14:paraId="0F1BE0B3"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1. Jazyk a komunikácia</w:t>
      </w:r>
    </w:p>
    <w:p w14:paraId="3B87F856"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6A4ED5C1" w14:textId="77777777" w:rsidR="00AF56C3" w:rsidRPr="003F6253" w:rsidRDefault="00AF56C3" w:rsidP="00AF56C3">
      <w:pPr>
        <w:numPr>
          <w:ilvl w:val="0"/>
          <w:numId w:val="2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rozvíjať komunikačné kompetencie každého dieťaťa;</w:t>
      </w:r>
    </w:p>
    <w:p w14:paraId="6D6B3722" w14:textId="77777777" w:rsidR="00AF56C3" w:rsidRPr="003F6253" w:rsidRDefault="00AF56C3" w:rsidP="00AF56C3">
      <w:pPr>
        <w:numPr>
          <w:ilvl w:val="0"/>
          <w:numId w:val="2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vytvárať komunikačne podnetné prostredie;</w:t>
      </w:r>
    </w:p>
    <w:p w14:paraId="452F1461" w14:textId="77777777" w:rsidR="00AF56C3" w:rsidRPr="003F6253" w:rsidRDefault="00AF56C3" w:rsidP="00AF56C3">
      <w:pPr>
        <w:numPr>
          <w:ilvl w:val="0"/>
          <w:numId w:val="2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deti s odlišným materinským jazykom, narušenou komunikačnou schopnosťou a jazykovým oslabením.</w:t>
      </w:r>
    </w:p>
    <w:p w14:paraId="3A2D9EFC"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lastRenderedPageBreak/>
        <w:t>Obsah</w:t>
      </w:r>
    </w:p>
    <w:p w14:paraId="033909E9" w14:textId="77777777" w:rsidR="00AF56C3" w:rsidRPr="003F6253" w:rsidRDefault="00AF56C3" w:rsidP="00AF56C3">
      <w:pPr>
        <w:numPr>
          <w:ilvl w:val="0"/>
          <w:numId w:val="2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individualizované rozvíjanie slovnej zásoby,</w:t>
      </w:r>
    </w:p>
    <w:p w14:paraId="3E3DD363" w14:textId="77777777" w:rsidR="00AF56C3" w:rsidRPr="003F6253" w:rsidRDefault="00AF56C3" w:rsidP="00AF56C3">
      <w:pPr>
        <w:numPr>
          <w:ilvl w:val="0"/>
          <w:numId w:val="2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podpora porozumenia hovorenému textu,</w:t>
      </w:r>
    </w:p>
    <w:p w14:paraId="64E34918" w14:textId="77777777" w:rsidR="00AF56C3" w:rsidRPr="003F6253" w:rsidRDefault="00AF56C3" w:rsidP="00AF56C3">
      <w:pPr>
        <w:numPr>
          <w:ilvl w:val="0"/>
          <w:numId w:val="2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rozvoj fonologického uvedomovania,</w:t>
      </w:r>
    </w:p>
    <w:p w14:paraId="7E77FD2D" w14:textId="77777777" w:rsidR="00AF56C3" w:rsidRPr="003F6253" w:rsidRDefault="00AF56C3" w:rsidP="00AF56C3">
      <w:pPr>
        <w:numPr>
          <w:ilvl w:val="0"/>
          <w:numId w:val="2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alternatívne a augmentatívne formy komunikácie podľa potrieb dieťaťa,</w:t>
      </w:r>
    </w:p>
    <w:p w14:paraId="5C3890EC" w14:textId="77777777" w:rsidR="00AF56C3" w:rsidRPr="003F6253" w:rsidRDefault="00AF56C3" w:rsidP="00AF56C3">
      <w:pPr>
        <w:numPr>
          <w:ilvl w:val="0"/>
          <w:numId w:val="2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diferenciácia jazykových aktivít.</w:t>
      </w:r>
    </w:p>
    <w:p w14:paraId="011C8508"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3E282879" w14:textId="77777777" w:rsidR="00AF56C3" w:rsidRPr="003F6253" w:rsidRDefault="00AF56C3" w:rsidP="00AF56C3">
      <w:pPr>
        <w:numPr>
          <w:ilvl w:val="0"/>
          <w:numId w:val="2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vizuálna podpora,</w:t>
      </w:r>
    </w:p>
    <w:p w14:paraId="25A57603" w14:textId="77777777" w:rsidR="00AF56C3" w:rsidRPr="003F6253" w:rsidRDefault="00AF56C3" w:rsidP="00AF56C3">
      <w:pPr>
        <w:numPr>
          <w:ilvl w:val="0"/>
          <w:numId w:val="2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komunikačné kartičky,</w:t>
      </w:r>
    </w:p>
    <w:p w14:paraId="57AD1E0A" w14:textId="77777777" w:rsidR="00AF56C3" w:rsidRPr="003F6253" w:rsidRDefault="00AF56C3" w:rsidP="00AF56C3">
      <w:pPr>
        <w:numPr>
          <w:ilvl w:val="0"/>
          <w:numId w:val="2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malé skupiny,</w:t>
      </w:r>
    </w:p>
    <w:p w14:paraId="27665461" w14:textId="77777777" w:rsidR="00AF56C3" w:rsidRPr="003F6253" w:rsidRDefault="00AF56C3" w:rsidP="00AF56C3">
      <w:pPr>
        <w:numPr>
          <w:ilvl w:val="0"/>
          <w:numId w:val="2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predĺžený čas na vyjadrenie,</w:t>
      </w:r>
    </w:p>
    <w:p w14:paraId="1BBFD28D" w14:textId="77777777" w:rsidR="00AF56C3" w:rsidRPr="003F6253" w:rsidRDefault="00AF56C3" w:rsidP="00AF56C3">
      <w:pPr>
        <w:numPr>
          <w:ilvl w:val="0"/>
          <w:numId w:val="2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podpora rovesníckeho učenia.</w:t>
      </w:r>
    </w:p>
    <w:p w14:paraId="28FD1F60"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11A9698A"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komunikuje primerane svojim možnostiam, aktívne sa zapája do rozhovorov a využíva vhodné komunikačné stratégie.</w:t>
      </w:r>
    </w:p>
    <w:p w14:paraId="2B42876F" w14:textId="77777777" w:rsidR="00AF56C3" w:rsidRPr="003F6253" w:rsidRDefault="00AF56C3" w:rsidP="00AF56C3">
      <w:pPr>
        <w:spacing w:after="0" w:line="360" w:lineRule="auto"/>
        <w:jc w:val="both"/>
        <w:rPr>
          <w:rFonts w:ascii="Times New Roman" w:hAnsi="Times New Roman" w:cs="Times New Roman"/>
          <w:sz w:val="24"/>
          <w:szCs w:val="24"/>
        </w:rPr>
      </w:pPr>
    </w:p>
    <w:p w14:paraId="32527EEC"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2. Matematika a práca s informáciami</w:t>
      </w:r>
    </w:p>
    <w:p w14:paraId="21DBF628"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0E7F2EE1" w14:textId="77777777" w:rsidR="00AF56C3" w:rsidRPr="003F6253" w:rsidRDefault="00AF56C3" w:rsidP="00AF56C3">
      <w:pPr>
        <w:numPr>
          <w:ilvl w:val="0"/>
          <w:numId w:val="2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rozvíjať matematické myslenie každého dieťaťa;</w:t>
      </w:r>
    </w:p>
    <w:p w14:paraId="4036391E" w14:textId="77777777" w:rsidR="00AF56C3" w:rsidRPr="003F6253" w:rsidRDefault="00AF56C3" w:rsidP="00AF56C3">
      <w:pPr>
        <w:numPr>
          <w:ilvl w:val="0"/>
          <w:numId w:val="2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rešpektovať individuálne tempo učenia;</w:t>
      </w:r>
    </w:p>
    <w:p w14:paraId="7B3A0365" w14:textId="77777777" w:rsidR="00AF56C3" w:rsidRPr="003F6253" w:rsidRDefault="00AF56C3" w:rsidP="00AF56C3">
      <w:pPr>
        <w:numPr>
          <w:ilvl w:val="0"/>
          <w:numId w:val="2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rozvoj logického myslenia prostredníctvom manipulácie.</w:t>
      </w:r>
    </w:p>
    <w:p w14:paraId="7BA12F2D"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719BCA5B" w14:textId="77777777" w:rsidR="00AF56C3" w:rsidRPr="003F6253" w:rsidRDefault="00AF56C3" w:rsidP="00AF56C3">
      <w:pPr>
        <w:numPr>
          <w:ilvl w:val="0"/>
          <w:numId w:val="2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manipulácia s predmetmi,</w:t>
      </w:r>
    </w:p>
    <w:p w14:paraId="00AEEC64" w14:textId="77777777" w:rsidR="00AF56C3" w:rsidRPr="003F6253" w:rsidRDefault="00AF56C3" w:rsidP="00AF56C3">
      <w:pPr>
        <w:numPr>
          <w:ilvl w:val="0"/>
          <w:numId w:val="2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triedenie,</w:t>
      </w:r>
    </w:p>
    <w:p w14:paraId="51AF5806" w14:textId="77777777" w:rsidR="00AF56C3" w:rsidRPr="003F6253" w:rsidRDefault="00AF56C3" w:rsidP="00AF56C3">
      <w:pPr>
        <w:numPr>
          <w:ilvl w:val="0"/>
          <w:numId w:val="2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porovnávanie,</w:t>
      </w:r>
    </w:p>
    <w:p w14:paraId="4ED0B1A7" w14:textId="77777777" w:rsidR="00AF56C3" w:rsidRPr="003F6253" w:rsidRDefault="00AF56C3" w:rsidP="00AF56C3">
      <w:pPr>
        <w:numPr>
          <w:ilvl w:val="0"/>
          <w:numId w:val="2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orientácia v priestore,</w:t>
      </w:r>
    </w:p>
    <w:p w14:paraId="373C1FF2" w14:textId="77777777" w:rsidR="00AF56C3" w:rsidRPr="003F6253" w:rsidRDefault="00AF56C3" w:rsidP="00AF56C3">
      <w:pPr>
        <w:numPr>
          <w:ilvl w:val="0"/>
          <w:numId w:val="2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riešenie problémových situácií.</w:t>
      </w:r>
    </w:p>
    <w:p w14:paraId="18A25D4F"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27E263BC" w14:textId="77777777" w:rsidR="00AF56C3" w:rsidRPr="003F6253" w:rsidRDefault="00AF56C3" w:rsidP="00AF56C3">
      <w:pPr>
        <w:numPr>
          <w:ilvl w:val="0"/>
          <w:numId w:val="30"/>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konkrétne pomôcky,</w:t>
      </w:r>
    </w:p>
    <w:p w14:paraId="3318FA71" w14:textId="77777777" w:rsidR="00AF56C3" w:rsidRPr="003F6253" w:rsidRDefault="00AF56C3" w:rsidP="00AF56C3">
      <w:pPr>
        <w:numPr>
          <w:ilvl w:val="0"/>
          <w:numId w:val="30"/>
        </w:numPr>
        <w:spacing w:after="0" w:line="360" w:lineRule="auto"/>
        <w:jc w:val="both"/>
        <w:rPr>
          <w:rFonts w:ascii="Times New Roman" w:hAnsi="Times New Roman" w:cs="Times New Roman"/>
          <w:sz w:val="24"/>
          <w:szCs w:val="24"/>
        </w:rPr>
      </w:pPr>
      <w:proofErr w:type="spellStart"/>
      <w:r w:rsidRPr="003F6253">
        <w:rPr>
          <w:rFonts w:ascii="Times New Roman" w:hAnsi="Times New Roman" w:cs="Times New Roman"/>
          <w:sz w:val="24"/>
          <w:szCs w:val="24"/>
        </w:rPr>
        <w:t>multisenzorické</w:t>
      </w:r>
      <w:proofErr w:type="spellEnd"/>
      <w:r w:rsidRPr="003F6253">
        <w:rPr>
          <w:rFonts w:ascii="Times New Roman" w:hAnsi="Times New Roman" w:cs="Times New Roman"/>
          <w:sz w:val="24"/>
          <w:szCs w:val="24"/>
        </w:rPr>
        <w:t xml:space="preserve"> učenie,</w:t>
      </w:r>
    </w:p>
    <w:p w14:paraId="604C7E0A" w14:textId="77777777" w:rsidR="00AF56C3" w:rsidRPr="003F6253" w:rsidRDefault="00AF56C3" w:rsidP="00AF56C3">
      <w:pPr>
        <w:numPr>
          <w:ilvl w:val="0"/>
          <w:numId w:val="30"/>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diferencované úlohy,</w:t>
      </w:r>
    </w:p>
    <w:p w14:paraId="718C404A" w14:textId="77777777" w:rsidR="00AF56C3" w:rsidRPr="003F6253" w:rsidRDefault="00AF56C3" w:rsidP="00AF56C3">
      <w:pPr>
        <w:numPr>
          <w:ilvl w:val="0"/>
          <w:numId w:val="30"/>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vizualizácia postupov.</w:t>
      </w:r>
    </w:p>
    <w:p w14:paraId="2C8B3DFC"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74D5C3FC"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rieši úlohy primerane svojim možnostiam a využíva rôzne stratégie riešenia.</w:t>
      </w:r>
    </w:p>
    <w:p w14:paraId="47CC99C6" w14:textId="77777777" w:rsidR="00AF56C3" w:rsidRPr="003F6253" w:rsidRDefault="00AF56C3" w:rsidP="00AF56C3">
      <w:pPr>
        <w:spacing w:after="0" w:line="360" w:lineRule="auto"/>
        <w:jc w:val="both"/>
        <w:rPr>
          <w:rFonts w:ascii="Times New Roman" w:hAnsi="Times New Roman" w:cs="Times New Roman"/>
          <w:sz w:val="24"/>
          <w:szCs w:val="24"/>
        </w:rPr>
      </w:pPr>
    </w:p>
    <w:p w14:paraId="0F342B42"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3. Človek a príroda</w:t>
      </w:r>
    </w:p>
    <w:p w14:paraId="5F6C2CC9"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53FF027F" w14:textId="77777777" w:rsidR="00AF56C3" w:rsidRPr="003F6253" w:rsidRDefault="00AF56C3" w:rsidP="00AF56C3">
      <w:pPr>
        <w:numPr>
          <w:ilvl w:val="0"/>
          <w:numId w:val="3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bádateľské aktivity všetkých detí;</w:t>
      </w:r>
    </w:p>
    <w:p w14:paraId="790F960E" w14:textId="77777777" w:rsidR="00AF56C3" w:rsidRPr="003F6253" w:rsidRDefault="00AF56C3" w:rsidP="00AF56C3">
      <w:pPr>
        <w:numPr>
          <w:ilvl w:val="0"/>
          <w:numId w:val="3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vytvárať podmienky na objavovanie prostredníctvom vlastnej skúsenosti.</w:t>
      </w:r>
    </w:p>
    <w:p w14:paraId="65FC81B5"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2308E8E1" w14:textId="77777777" w:rsidR="00AF56C3" w:rsidRPr="003F6253" w:rsidRDefault="00AF56C3" w:rsidP="00AF56C3">
      <w:pPr>
        <w:numPr>
          <w:ilvl w:val="0"/>
          <w:numId w:val="3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pozorovanie prírody,</w:t>
      </w:r>
    </w:p>
    <w:p w14:paraId="27DAB756" w14:textId="77777777" w:rsidR="00AF56C3" w:rsidRPr="003F6253" w:rsidRDefault="00AF56C3" w:rsidP="00AF56C3">
      <w:pPr>
        <w:numPr>
          <w:ilvl w:val="0"/>
          <w:numId w:val="3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experimentovanie,</w:t>
      </w:r>
    </w:p>
    <w:p w14:paraId="0CB82F8B" w14:textId="77777777" w:rsidR="00AF56C3" w:rsidRPr="003F6253" w:rsidRDefault="00AF56C3" w:rsidP="00AF56C3">
      <w:pPr>
        <w:numPr>
          <w:ilvl w:val="0"/>
          <w:numId w:val="3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environmentálna výchova,</w:t>
      </w:r>
    </w:p>
    <w:p w14:paraId="11049E0C" w14:textId="77777777" w:rsidR="00AF56C3" w:rsidRPr="003F6253" w:rsidRDefault="00AF56C3" w:rsidP="00AF56C3">
      <w:pPr>
        <w:numPr>
          <w:ilvl w:val="0"/>
          <w:numId w:val="3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rozvoj zmyslového vnímania.</w:t>
      </w:r>
    </w:p>
    <w:p w14:paraId="792FEED3"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3EEA04E5" w14:textId="77777777" w:rsidR="00AF56C3" w:rsidRPr="003F6253" w:rsidRDefault="00AF56C3" w:rsidP="00AF56C3">
      <w:pPr>
        <w:numPr>
          <w:ilvl w:val="0"/>
          <w:numId w:val="33"/>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úprava prostredia,</w:t>
      </w:r>
    </w:p>
    <w:p w14:paraId="32CAA2EE" w14:textId="77777777" w:rsidR="00AF56C3" w:rsidRPr="003F6253" w:rsidRDefault="00AF56C3" w:rsidP="00AF56C3">
      <w:pPr>
        <w:numPr>
          <w:ilvl w:val="0"/>
          <w:numId w:val="33"/>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individuálna asistencia,</w:t>
      </w:r>
    </w:p>
    <w:p w14:paraId="22D940DB" w14:textId="77777777" w:rsidR="00AF56C3" w:rsidRPr="003F6253" w:rsidRDefault="00AF56C3" w:rsidP="00AF56C3">
      <w:pPr>
        <w:numPr>
          <w:ilvl w:val="0"/>
          <w:numId w:val="33"/>
        </w:numPr>
        <w:spacing w:after="0" w:line="360" w:lineRule="auto"/>
        <w:jc w:val="both"/>
        <w:rPr>
          <w:rFonts w:ascii="Times New Roman" w:hAnsi="Times New Roman" w:cs="Times New Roman"/>
          <w:sz w:val="24"/>
          <w:szCs w:val="24"/>
        </w:rPr>
      </w:pPr>
      <w:proofErr w:type="spellStart"/>
      <w:r w:rsidRPr="003F6253">
        <w:rPr>
          <w:rFonts w:ascii="Times New Roman" w:hAnsi="Times New Roman" w:cs="Times New Roman"/>
          <w:sz w:val="24"/>
          <w:szCs w:val="24"/>
        </w:rPr>
        <w:t>multisenzorické</w:t>
      </w:r>
      <w:proofErr w:type="spellEnd"/>
      <w:r w:rsidRPr="003F6253">
        <w:rPr>
          <w:rFonts w:ascii="Times New Roman" w:hAnsi="Times New Roman" w:cs="Times New Roman"/>
          <w:sz w:val="24"/>
          <w:szCs w:val="24"/>
        </w:rPr>
        <w:t xml:space="preserve"> aktivity,</w:t>
      </w:r>
    </w:p>
    <w:p w14:paraId="0399D479" w14:textId="77777777" w:rsidR="00AF56C3" w:rsidRPr="003F6253" w:rsidRDefault="00AF56C3" w:rsidP="00AF56C3">
      <w:pPr>
        <w:numPr>
          <w:ilvl w:val="0"/>
          <w:numId w:val="33"/>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názorné pomôcky.</w:t>
      </w:r>
    </w:p>
    <w:p w14:paraId="3F78E14D"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1B681B6B"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objavuje prírodu vlastnou aktivitou a rešpektuje prírodné prostredie.</w:t>
      </w:r>
    </w:p>
    <w:p w14:paraId="03F0A68D" w14:textId="77777777" w:rsidR="00AF56C3" w:rsidRPr="003F6253" w:rsidRDefault="00AF56C3" w:rsidP="00AF56C3">
      <w:pPr>
        <w:spacing w:after="0" w:line="360" w:lineRule="auto"/>
        <w:jc w:val="both"/>
        <w:rPr>
          <w:rFonts w:ascii="Times New Roman" w:hAnsi="Times New Roman" w:cs="Times New Roman"/>
          <w:sz w:val="24"/>
          <w:szCs w:val="24"/>
        </w:rPr>
      </w:pPr>
    </w:p>
    <w:p w14:paraId="4232180F"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4. Človek a spoločnosť</w:t>
      </w:r>
    </w:p>
    <w:p w14:paraId="16D1D111"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0A4E35F2" w14:textId="77777777" w:rsidR="00AF56C3" w:rsidRPr="003F6253" w:rsidRDefault="00AF56C3" w:rsidP="00AF56C3">
      <w:pPr>
        <w:numPr>
          <w:ilvl w:val="0"/>
          <w:numId w:val="3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rozvíjať sociálne kompetencie,</w:t>
      </w:r>
    </w:p>
    <w:p w14:paraId="7578444D" w14:textId="77777777" w:rsidR="00AF56C3" w:rsidRPr="003F6253" w:rsidRDefault="00AF56C3" w:rsidP="00AF56C3">
      <w:pPr>
        <w:numPr>
          <w:ilvl w:val="0"/>
          <w:numId w:val="3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participáciu všetkých detí,</w:t>
      </w:r>
    </w:p>
    <w:p w14:paraId="21E13170" w14:textId="77777777" w:rsidR="00AF56C3" w:rsidRPr="003F6253" w:rsidRDefault="00AF56C3" w:rsidP="00AF56C3">
      <w:pPr>
        <w:numPr>
          <w:ilvl w:val="0"/>
          <w:numId w:val="3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budovať rešpekt k rozmanitosti.</w:t>
      </w:r>
    </w:p>
    <w:p w14:paraId="57326C14"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446925AA" w14:textId="77777777" w:rsidR="00AF56C3" w:rsidRPr="003F6253" w:rsidRDefault="00AF56C3" w:rsidP="00AF56C3">
      <w:pPr>
        <w:numPr>
          <w:ilvl w:val="0"/>
          <w:numId w:val="3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pravidlá spolužitia,</w:t>
      </w:r>
    </w:p>
    <w:p w14:paraId="10D6C1E7" w14:textId="77777777" w:rsidR="00AF56C3" w:rsidRPr="003F6253" w:rsidRDefault="00AF56C3" w:rsidP="00AF56C3">
      <w:pPr>
        <w:numPr>
          <w:ilvl w:val="0"/>
          <w:numId w:val="3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riešenie konfliktov,</w:t>
      </w:r>
    </w:p>
    <w:p w14:paraId="19D977EA" w14:textId="77777777" w:rsidR="00AF56C3" w:rsidRPr="003F6253" w:rsidRDefault="00AF56C3" w:rsidP="00AF56C3">
      <w:pPr>
        <w:numPr>
          <w:ilvl w:val="0"/>
          <w:numId w:val="3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prosociálne správanie,</w:t>
      </w:r>
    </w:p>
    <w:p w14:paraId="46D9F9F0" w14:textId="77777777" w:rsidR="00AF56C3" w:rsidRPr="003F6253" w:rsidRDefault="00AF56C3" w:rsidP="00AF56C3">
      <w:pPr>
        <w:numPr>
          <w:ilvl w:val="0"/>
          <w:numId w:val="3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kultúrna rozmanitosť.</w:t>
      </w:r>
    </w:p>
    <w:p w14:paraId="3356534A"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11C61554" w14:textId="77777777" w:rsidR="00AF56C3" w:rsidRPr="003F6253" w:rsidRDefault="00AF56C3" w:rsidP="00AF56C3">
      <w:pPr>
        <w:numPr>
          <w:ilvl w:val="0"/>
          <w:numId w:val="3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sociálne príbehy,</w:t>
      </w:r>
    </w:p>
    <w:p w14:paraId="772CEA04" w14:textId="77777777" w:rsidR="00AF56C3" w:rsidRPr="003F6253" w:rsidRDefault="00AF56C3" w:rsidP="00AF56C3">
      <w:pPr>
        <w:numPr>
          <w:ilvl w:val="0"/>
          <w:numId w:val="3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komunitný kruh,</w:t>
      </w:r>
    </w:p>
    <w:p w14:paraId="111A85A1" w14:textId="77777777" w:rsidR="00AF56C3" w:rsidRPr="003F6253" w:rsidRDefault="00AF56C3" w:rsidP="00AF56C3">
      <w:pPr>
        <w:numPr>
          <w:ilvl w:val="0"/>
          <w:numId w:val="3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kooperatívne aktivity,</w:t>
      </w:r>
    </w:p>
    <w:p w14:paraId="418533CD" w14:textId="77777777" w:rsidR="00AF56C3" w:rsidRPr="003F6253" w:rsidRDefault="00AF56C3" w:rsidP="00AF56C3">
      <w:pPr>
        <w:numPr>
          <w:ilvl w:val="0"/>
          <w:numId w:val="3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individuálna podpora adaptácie.</w:t>
      </w:r>
    </w:p>
    <w:p w14:paraId="2E210FCC"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4567D429"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lastRenderedPageBreak/>
        <w:t>Dieťa rešpektuje ostatných, spolupracuje a primerane rieši konfliktné situácie.</w:t>
      </w:r>
    </w:p>
    <w:p w14:paraId="3B42F493" w14:textId="77777777" w:rsidR="00AF56C3" w:rsidRPr="003F6253" w:rsidRDefault="00AF56C3" w:rsidP="00AF56C3">
      <w:pPr>
        <w:spacing w:after="0" w:line="360" w:lineRule="auto"/>
        <w:jc w:val="both"/>
        <w:rPr>
          <w:rFonts w:ascii="Times New Roman" w:hAnsi="Times New Roman" w:cs="Times New Roman"/>
          <w:sz w:val="24"/>
          <w:szCs w:val="24"/>
        </w:rPr>
      </w:pPr>
    </w:p>
    <w:p w14:paraId="12AD706A"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5. Človek a svet práce</w:t>
      </w:r>
    </w:p>
    <w:p w14:paraId="22BE5126"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7A3BF2F2" w14:textId="77777777" w:rsidR="00AF56C3" w:rsidRPr="003F6253" w:rsidRDefault="00AF56C3" w:rsidP="00AF56C3">
      <w:pPr>
        <w:numPr>
          <w:ilvl w:val="0"/>
          <w:numId w:val="3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rozvíjať samostatnosť,</w:t>
      </w:r>
    </w:p>
    <w:p w14:paraId="68E42D71" w14:textId="77777777" w:rsidR="00AF56C3" w:rsidRPr="003F6253" w:rsidRDefault="00AF56C3" w:rsidP="00AF56C3">
      <w:pPr>
        <w:numPr>
          <w:ilvl w:val="0"/>
          <w:numId w:val="3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pracovné návyky primerané veku,</w:t>
      </w:r>
    </w:p>
    <w:p w14:paraId="14B027E3" w14:textId="77777777" w:rsidR="00AF56C3" w:rsidRPr="003F6253" w:rsidRDefault="00AF56C3" w:rsidP="00AF56C3">
      <w:pPr>
        <w:numPr>
          <w:ilvl w:val="0"/>
          <w:numId w:val="3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rešpektovať individuálne možnosti dieťaťa.</w:t>
      </w:r>
    </w:p>
    <w:p w14:paraId="44F6EF27"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50419424" w14:textId="77777777" w:rsidR="00AF56C3" w:rsidRPr="003F6253" w:rsidRDefault="00AF56C3" w:rsidP="00AF56C3">
      <w:pPr>
        <w:numPr>
          <w:ilvl w:val="0"/>
          <w:numId w:val="3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sebaobsluha,</w:t>
      </w:r>
    </w:p>
    <w:p w14:paraId="7EDD1545" w14:textId="77777777" w:rsidR="00AF56C3" w:rsidRPr="003F6253" w:rsidRDefault="00AF56C3" w:rsidP="00AF56C3">
      <w:pPr>
        <w:numPr>
          <w:ilvl w:val="0"/>
          <w:numId w:val="3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konštruovanie,</w:t>
      </w:r>
    </w:p>
    <w:p w14:paraId="0286035D" w14:textId="77777777" w:rsidR="00AF56C3" w:rsidRPr="003F6253" w:rsidRDefault="00AF56C3" w:rsidP="00AF56C3">
      <w:pPr>
        <w:numPr>
          <w:ilvl w:val="0"/>
          <w:numId w:val="3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pracovné činnosti,</w:t>
      </w:r>
    </w:p>
    <w:p w14:paraId="6A3BADAC" w14:textId="77777777" w:rsidR="00AF56C3" w:rsidRPr="003F6253" w:rsidRDefault="00AF56C3" w:rsidP="00AF56C3">
      <w:pPr>
        <w:numPr>
          <w:ilvl w:val="0"/>
          <w:numId w:val="38"/>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jednoduché technologické postupy.</w:t>
      </w:r>
    </w:p>
    <w:p w14:paraId="0E8283BE"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4004DBDA" w14:textId="77777777" w:rsidR="00AF56C3" w:rsidRPr="003F6253" w:rsidRDefault="00AF56C3" w:rsidP="00AF56C3">
      <w:pPr>
        <w:numPr>
          <w:ilvl w:val="0"/>
          <w:numId w:val="3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rozdelenie úloh na menšie kroky,</w:t>
      </w:r>
    </w:p>
    <w:p w14:paraId="15730D25" w14:textId="77777777" w:rsidR="00AF56C3" w:rsidRPr="003F6253" w:rsidRDefault="00AF56C3" w:rsidP="00AF56C3">
      <w:pPr>
        <w:numPr>
          <w:ilvl w:val="0"/>
          <w:numId w:val="3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vizuálne návody,</w:t>
      </w:r>
    </w:p>
    <w:p w14:paraId="79CBFAD6" w14:textId="77777777" w:rsidR="00AF56C3" w:rsidRPr="003F6253" w:rsidRDefault="00AF56C3" w:rsidP="00AF56C3">
      <w:pPr>
        <w:numPr>
          <w:ilvl w:val="0"/>
          <w:numId w:val="3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individuálne tempo práce,</w:t>
      </w:r>
    </w:p>
    <w:p w14:paraId="2162DF00" w14:textId="77777777" w:rsidR="00AF56C3" w:rsidRPr="003F6253" w:rsidRDefault="00AF56C3" w:rsidP="00AF56C3">
      <w:pPr>
        <w:numPr>
          <w:ilvl w:val="0"/>
          <w:numId w:val="39"/>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podpora jemnej motoriky.</w:t>
      </w:r>
    </w:p>
    <w:p w14:paraId="6911D532"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6C2CC2F7" w14:textId="77777777" w:rsidR="00AF56C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vykonáva činnosti samostatne podľa svojich možností.</w:t>
      </w:r>
    </w:p>
    <w:p w14:paraId="0C407BD7" w14:textId="77777777" w:rsidR="00AF56C3" w:rsidRPr="003F6253" w:rsidRDefault="00AF56C3" w:rsidP="00AF56C3">
      <w:pPr>
        <w:spacing w:after="0" w:line="360" w:lineRule="auto"/>
        <w:jc w:val="both"/>
        <w:rPr>
          <w:rFonts w:ascii="Times New Roman" w:hAnsi="Times New Roman" w:cs="Times New Roman"/>
          <w:sz w:val="24"/>
          <w:szCs w:val="24"/>
        </w:rPr>
      </w:pPr>
    </w:p>
    <w:p w14:paraId="20DB8F32"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6. Umenie a kultúra</w:t>
      </w:r>
    </w:p>
    <w:p w14:paraId="22112B76"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07BD0D7C" w14:textId="77777777" w:rsidR="00AF56C3" w:rsidRPr="003F6253" w:rsidRDefault="00AF56C3" w:rsidP="00AF56C3">
      <w:pPr>
        <w:numPr>
          <w:ilvl w:val="0"/>
          <w:numId w:val="40"/>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tvorivosť každého dieťaťa,</w:t>
      </w:r>
    </w:p>
    <w:p w14:paraId="7ABB09B0" w14:textId="77777777" w:rsidR="00AF56C3" w:rsidRPr="003F6253" w:rsidRDefault="00AF56C3" w:rsidP="00AF56C3">
      <w:pPr>
        <w:numPr>
          <w:ilvl w:val="0"/>
          <w:numId w:val="40"/>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umožniť viacero spôsobov vyjadrenia.</w:t>
      </w:r>
    </w:p>
    <w:p w14:paraId="746F9541" w14:textId="77777777" w:rsidR="00AF56C3" w:rsidRDefault="00AF56C3" w:rsidP="00AF56C3">
      <w:pPr>
        <w:spacing w:after="0" w:line="360" w:lineRule="auto"/>
        <w:jc w:val="both"/>
        <w:rPr>
          <w:rFonts w:ascii="Times New Roman" w:hAnsi="Times New Roman" w:cs="Times New Roman"/>
          <w:b/>
          <w:bCs/>
          <w:sz w:val="24"/>
          <w:szCs w:val="24"/>
        </w:rPr>
      </w:pPr>
    </w:p>
    <w:p w14:paraId="77BDC33D"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45F7F944" w14:textId="77777777" w:rsidR="00AF56C3" w:rsidRPr="003F6253" w:rsidRDefault="00AF56C3" w:rsidP="00AF56C3">
      <w:pPr>
        <w:numPr>
          <w:ilvl w:val="0"/>
          <w:numId w:val="4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hudobné činnosti,</w:t>
      </w:r>
    </w:p>
    <w:p w14:paraId="55227427" w14:textId="77777777" w:rsidR="00AF56C3" w:rsidRPr="003F6253" w:rsidRDefault="00AF56C3" w:rsidP="00AF56C3">
      <w:pPr>
        <w:numPr>
          <w:ilvl w:val="0"/>
          <w:numId w:val="4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výtvarné činnosti,</w:t>
      </w:r>
    </w:p>
    <w:p w14:paraId="25CEDCD4" w14:textId="77777777" w:rsidR="00AF56C3" w:rsidRPr="003F6253" w:rsidRDefault="00AF56C3" w:rsidP="00AF56C3">
      <w:pPr>
        <w:numPr>
          <w:ilvl w:val="0"/>
          <w:numId w:val="4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dramatizácia,</w:t>
      </w:r>
    </w:p>
    <w:p w14:paraId="0BFA70A2" w14:textId="77777777" w:rsidR="00AF56C3" w:rsidRPr="003F6253" w:rsidRDefault="00AF56C3" w:rsidP="00AF56C3">
      <w:pPr>
        <w:numPr>
          <w:ilvl w:val="0"/>
          <w:numId w:val="41"/>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pohybové vyjadrenie.</w:t>
      </w:r>
    </w:p>
    <w:p w14:paraId="21BFB27F"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522F7C17" w14:textId="77777777" w:rsidR="00AF56C3" w:rsidRPr="003F6253" w:rsidRDefault="00AF56C3" w:rsidP="00AF56C3">
      <w:pPr>
        <w:numPr>
          <w:ilvl w:val="0"/>
          <w:numId w:val="4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výber rôznych výtvarných techník,</w:t>
      </w:r>
    </w:p>
    <w:p w14:paraId="02B862EA" w14:textId="77777777" w:rsidR="00AF56C3" w:rsidRPr="003F6253" w:rsidRDefault="00AF56C3" w:rsidP="00AF56C3">
      <w:pPr>
        <w:numPr>
          <w:ilvl w:val="0"/>
          <w:numId w:val="4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hudobno-pohybové aktivity,</w:t>
      </w:r>
    </w:p>
    <w:p w14:paraId="76B75557" w14:textId="77777777" w:rsidR="00AF56C3" w:rsidRPr="003F6253" w:rsidRDefault="00AF56C3" w:rsidP="00AF56C3">
      <w:pPr>
        <w:numPr>
          <w:ilvl w:val="0"/>
          <w:numId w:val="42"/>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alternatívne spôsoby prezentácie.</w:t>
      </w:r>
    </w:p>
    <w:p w14:paraId="7251DC7F"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lastRenderedPageBreak/>
        <w:t>Očakávané výsledky</w:t>
      </w:r>
    </w:p>
    <w:p w14:paraId="4984E8A6"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tvorivo vyjadruje svoje predstavy primerane svojim schopnostiam.</w:t>
      </w:r>
    </w:p>
    <w:p w14:paraId="0ADE1388" w14:textId="77777777" w:rsidR="00AF56C3" w:rsidRPr="003F6253" w:rsidRDefault="00AF56C3" w:rsidP="00AF56C3">
      <w:pPr>
        <w:spacing w:after="0" w:line="360" w:lineRule="auto"/>
        <w:jc w:val="both"/>
        <w:rPr>
          <w:rFonts w:ascii="Times New Roman" w:hAnsi="Times New Roman" w:cs="Times New Roman"/>
          <w:sz w:val="24"/>
          <w:szCs w:val="24"/>
        </w:rPr>
      </w:pPr>
    </w:p>
    <w:p w14:paraId="049FF91D"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7. Zdravie a pohyb</w:t>
      </w:r>
    </w:p>
    <w:p w14:paraId="08248390"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Ciele</w:t>
      </w:r>
    </w:p>
    <w:p w14:paraId="7BD7DD5C" w14:textId="77777777" w:rsidR="00AF56C3" w:rsidRPr="003F6253" w:rsidRDefault="00AF56C3" w:rsidP="00AF56C3">
      <w:pPr>
        <w:numPr>
          <w:ilvl w:val="0"/>
          <w:numId w:val="43"/>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podporovať zdravý životný štýl,</w:t>
      </w:r>
    </w:p>
    <w:p w14:paraId="23541F84" w14:textId="77777777" w:rsidR="00AF56C3" w:rsidRPr="003F6253" w:rsidRDefault="00AF56C3" w:rsidP="00AF56C3">
      <w:pPr>
        <w:numPr>
          <w:ilvl w:val="0"/>
          <w:numId w:val="43"/>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rozvíjať pohybové kompetencie všetkých detí.</w:t>
      </w:r>
    </w:p>
    <w:p w14:paraId="6D49BFA0"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Obsah</w:t>
      </w:r>
    </w:p>
    <w:p w14:paraId="41495190" w14:textId="77777777" w:rsidR="00AF56C3" w:rsidRPr="003F6253" w:rsidRDefault="00AF56C3" w:rsidP="00AF56C3">
      <w:pPr>
        <w:numPr>
          <w:ilvl w:val="0"/>
          <w:numId w:val="4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zdravotné cvičenia,</w:t>
      </w:r>
    </w:p>
    <w:p w14:paraId="34CAE5A4" w14:textId="77777777" w:rsidR="00AF56C3" w:rsidRPr="003F6253" w:rsidRDefault="00AF56C3" w:rsidP="00AF56C3">
      <w:pPr>
        <w:numPr>
          <w:ilvl w:val="0"/>
          <w:numId w:val="4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pohybové hry,</w:t>
      </w:r>
    </w:p>
    <w:p w14:paraId="66D8A6BB" w14:textId="77777777" w:rsidR="00AF56C3" w:rsidRPr="003F6253" w:rsidRDefault="00AF56C3" w:rsidP="00AF56C3">
      <w:pPr>
        <w:numPr>
          <w:ilvl w:val="0"/>
          <w:numId w:val="4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koordinácia,</w:t>
      </w:r>
    </w:p>
    <w:p w14:paraId="20815231" w14:textId="77777777" w:rsidR="00AF56C3" w:rsidRPr="003F6253" w:rsidRDefault="00AF56C3" w:rsidP="00AF56C3">
      <w:pPr>
        <w:numPr>
          <w:ilvl w:val="0"/>
          <w:numId w:val="44"/>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bezpečné správanie.</w:t>
      </w:r>
    </w:p>
    <w:p w14:paraId="1C3AD7C0"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Podporné opatrenia</w:t>
      </w:r>
    </w:p>
    <w:p w14:paraId="1873B233" w14:textId="77777777" w:rsidR="00AF56C3" w:rsidRPr="003F6253" w:rsidRDefault="00AF56C3" w:rsidP="00AF56C3">
      <w:pPr>
        <w:numPr>
          <w:ilvl w:val="0"/>
          <w:numId w:val="4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individuálna úprava pohybových aktivít,</w:t>
      </w:r>
    </w:p>
    <w:p w14:paraId="29881303" w14:textId="77777777" w:rsidR="00AF56C3" w:rsidRPr="003F6253" w:rsidRDefault="00AF56C3" w:rsidP="00AF56C3">
      <w:pPr>
        <w:numPr>
          <w:ilvl w:val="0"/>
          <w:numId w:val="4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kompenzačné pomôcky,</w:t>
      </w:r>
    </w:p>
    <w:p w14:paraId="644E34AD" w14:textId="77777777" w:rsidR="00AF56C3" w:rsidRPr="003F6253" w:rsidRDefault="00AF56C3" w:rsidP="00AF56C3">
      <w:pPr>
        <w:numPr>
          <w:ilvl w:val="0"/>
          <w:numId w:val="45"/>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diferenciácia náročnosti pohybových úloh.</w:t>
      </w:r>
    </w:p>
    <w:p w14:paraId="2747C1D7"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Očakávané výsledky</w:t>
      </w:r>
    </w:p>
    <w:p w14:paraId="06E42BA7"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Dieťa sa aktívne zapája do pohybových činností podľa svojich možností.</w:t>
      </w:r>
    </w:p>
    <w:p w14:paraId="7A6B5146" w14:textId="77777777" w:rsidR="00AF56C3" w:rsidRPr="003F6253" w:rsidRDefault="00AF56C3" w:rsidP="00AF56C3">
      <w:pPr>
        <w:spacing w:after="0" w:line="360" w:lineRule="auto"/>
        <w:jc w:val="both"/>
        <w:rPr>
          <w:rFonts w:ascii="Times New Roman" w:hAnsi="Times New Roman" w:cs="Times New Roman"/>
          <w:sz w:val="24"/>
          <w:szCs w:val="24"/>
        </w:rPr>
      </w:pPr>
    </w:p>
    <w:p w14:paraId="0219DFB2"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Prierezové princípy uplatňované vo všetkých vzdelávacích oblastiach</w:t>
      </w:r>
    </w:p>
    <w:p w14:paraId="35A76D7B"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rešpektovanie jedinečnosti každého dieťaťa,</w:t>
      </w:r>
    </w:p>
    <w:p w14:paraId="731FDBE7"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individualizácia a diferenciácia,</w:t>
      </w:r>
    </w:p>
    <w:p w14:paraId="2844240E"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univerzálny dizajn učenia,</w:t>
      </w:r>
    </w:p>
    <w:p w14:paraId="5927FFBB"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odstraňovanie bariér vo vzdelávaní,</w:t>
      </w:r>
    </w:p>
    <w:p w14:paraId="6E8A902F"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pozitívna sociálna klíma,</w:t>
      </w:r>
    </w:p>
    <w:p w14:paraId="54CA4074"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bezpečné a podnetné prostredie,</w:t>
      </w:r>
    </w:p>
    <w:p w14:paraId="6E1772D6"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pedagogická diagnostika a pedagogické pozorovanie,</w:t>
      </w:r>
    </w:p>
    <w:p w14:paraId="149D6DA3"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priebežné hodnotenie pokroku dieťaťa,</w:t>
      </w:r>
    </w:p>
    <w:p w14:paraId="7683BD49"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partnerská spolupráca s rodičmi,</w:t>
      </w:r>
    </w:p>
    <w:p w14:paraId="370186C4"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spolupráca so školským podporným tímom a zariadením poradenstva a prevencie,</w:t>
      </w:r>
    </w:p>
    <w:p w14:paraId="509BE0BF" w14:textId="77777777" w:rsidR="00AF56C3" w:rsidRPr="003F6253" w:rsidRDefault="00AF56C3" w:rsidP="00AF56C3">
      <w:pPr>
        <w:numPr>
          <w:ilvl w:val="0"/>
          <w:numId w:val="46"/>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participácia detí na rozhodovaní primerane ich veku.</w:t>
      </w:r>
    </w:p>
    <w:p w14:paraId="0709ED89" w14:textId="77777777" w:rsidR="00AF56C3" w:rsidRPr="003F6253" w:rsidRDefault="00AF56C3" w:rsidP="00AF56C3">
      <w:pPr>
        <w:spacing w:after="0" w:line="360" w:lineRule="auto"/>
        <w:jc w:val="both"/>
        <w:rPr>
          <w:rFonts w:ascii="Times New Roman" w:hAnsi="Times New Roman" w:cs="Times New Roman"/>
          <w:b/>
          <w:bCs/>
          <w:sz w:val="24"/>
          <w:szCs w:val="24"/>
        </w:rPr>
      </w:pPr>
      <w:r w:rsidRPr="003F6253">
        <w:rPr>
          <w:rFonts w:ascii="Times New Roman" w:hAnsi="Times New Roman" w:cs="Times New Roman"/>
          <w:b/>
          <w:bCs/>
          <w:sz w:val="24"/>
          <w:szCs w:val="24"/>
        </w:rPr>
        <w:t>Hodnotenie</w:t>
      </w:r>
    </w:p>
    <w:p w14:paraId="22EA54B2" w14:textId="77777777" w:rsidR="00AF56C3" w:rsidRPr="003F6253" w:rsidRDefault="00AF56C3" w:rsidP="00AF56C3">
      <w:p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učiteľka:</w:t>
      </w:r>
    </w:p>
    <w:p w14:paraId="12C005C9" w14:textId="77777777" w:rsidR="00AF56C3" w:rsidRPr="003F6253" w:rsidRDefault="00AF56C3" w:rsidP="00AF56C3">
      <w:pPr>
        <w:numPr>
          <w:ilvl w:val="0"/>
          <w:numId w:val="4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systematicky monitoruje pokrok dieťaťa,</w:t>
      </w:r>
    </w:p>
    <w:p w14:paraId="6BAAB0AE" w14:textId="77777777" w:rsidR="00AF56C3" w:rsidRPr="003F6253" w:rsidRDefault="00AF56C3" w:rsidP="00AF56C3">
      <w:pPr>
        <w:numPr>
          <w:ilvl w:val="0"/>
          <w:numId w:val="4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lastRenderedPageBreak/>
        <w:t xml:space="preserve">využíva </w:t>
      </w:r>
      <w:proofErr w:type="spellStart"/>
      <w:r w:rsidRPr="003F6253">
        <w:rPr>
          <w:rFonts w:ascii="Times New Roman" w:hAnsi="Times New Roman" w:cs="Times New Roman"/>
          <w:sz w:val="24"/>
          <w:szCs w:val="24"/>
        </w:rPr>
        <w:t>formatívne</w:t>
      </w:r>
      <w:proofErr w:type="spellEnd"/>
      <w:r w:rsidRPr="003F6253">
        <w:rPr>
          <w:rFonts w:ascii="Times New Roman" w:hAnsi="Times New Roman" w:cs="Times New Roman"/>
          <w:sz w:val="24"/>
          <w:szCs w:val="24"/>
        </w:rPr>
        <w:t xml:space="preserve"> hodnotenie,</w:t>
      </w:r>
    </w:p>
    <w:p w14:paraId="0E48FA0D" w14:textId="77777777" w:rsidR="00AF56C3" w:rsidRPr="003F6253" w:rsidRDefault="00AF56C3" w:rsidP="00AF56C3">
      <w:pPr>
        <w:numPr>
          <w:ilvl w:val="0"/>
          <w:numId w:val="4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plánuje podporu na základe pedagogickej diagnostiky,</w:t>
      </w:r>
    </w:p>
    <w:p w14:paraId="20AD7B7F" w14:textId="77777777" w:rsidR="00AF56C3" w:rsidRPr="003F6253" w:rsidRDefault="00AF56C3" w:rsidP="00AF56C3">
      <w:pPr>
        <w:numPr>
          <w:ilvl w:val="0"/>
          <w:numId w:val="4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priebežne vyhodnocuje účinnosť podporných opatrení,</w:t>
      </w:r>
    </w:p>
    <w:p w14:paraId="3A678882" w14:textId="77777777" w:rsidR="00AF56C3" w:rsidRDefault="00AF56C3" w:rsidP="00AF56C3">
      <w:pPr>
        <w:numPr>
          <w:ilvl w:val="0"/>
          <w:numId w:val="47"/>
        </w:numPr>
        <w:spacing w:after="0" w:line="360" w:lineRule="auto"/>
        <w:jc w:val="both"/>
        <w:rPr>
          <w:rFonts w:ascii="Times New Roman" w:hAnsi="Times New Roman" w:cs="Times New Roman"/>
          <w:sz w:val="24"/>
          <w:szCs w:val="24"/>
        </w:rPr>
      </w:pPr>
      <w:r w:rsidRPr="003F6253">
        <w:rPr>
          <w:rFonts w:ascii="Times New Roman" w:hAnsi="Times New Roman" w:cs="Times New Roman"/>
          <w:sz w:val="24"/>
          <w:szCs w:val="24"/>
        </w:rPr>
        <w:t>dokumentuje pokrok dieťaťa a spolupracuje s rodinou pri nastavovaní ďalšej podpory.</w:t>
      </w:r>
    </w:p>
    <w:p w14:paraId="30ECC71B" w14:textId="77777777" w:rsidR="005D578B" w:rsidRDefault="005D578B" w:rsidP="005D578B">
      <w:pPr>
        <w:spacing w:after="0" w:line="360" w:lineRule="auto"/>
        <w:jc w:val="both"/>
        <w:rPr>
          <w:rFonts w:ascii="Times New Roman" w:hAnsi="Times New Roman" w:cs="Times New Roman"/>
          <w:sz w:val="24"/>
          <w:szCs w:val="24"/>
        </w:rPr>
      </w:pPr>
    </w:p>
    <w:p w14:paraId="069F3586" w14:textId="77777777" w:rsidR="00AF56C3" w:rsidRPr="00BE1771" w:rsidRDefault="00AF56C3" w:rsidP="00AF56C3">
      <w:pPr>
        <w:spacing w:after="0" w:line="360" w:lineRule="auto"/>
        <w:jc w:val="both"/>
        <w:rPr>
          <w:rFonts w:ascii="Times New Roman" w:hAnsi="Times New Roman" w:cs="Times New Roman"/>
          <w:sz w:val="24"/>
          <w:szCs w:val="24"/>
        </w:rPr>
      </w:pPr>
    </w:p>
    <w:p w14:paraId="24D4F993" w14:textId="0078CED4" w:rsidR="00AF56C3" w:rsidRPr="008562C9" w:rsidRDefault="008562C9" w:rsidP="008562C9">
      <w:pPr>
        <w:spacing w:after="0"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8</w:t>
      </w:r>
      <w:r w:rsidRPr="008562C9">
        <w:rPr>
          <w:rFonts w:ascii="Times New Roman" w:hAnsi="Times New Roman" w:cs="Times New Roman"/>
          <w:b/>
          <w:bCs/>
          <w:sz w:val="28"/>
          <w:szCs w:val="28"/>
        </w:rPr>
        <w:t xml:space="preserve">   </w:t>
      </w:r>
      <w:r w:rsidR="00AF56C3" w:rsidRPr="008562C9">
        <w:rPr>
          <w:rFonts w:ascii="Times New Roman" w:hAnsi="Times New Roman" w:cs="Times New Roman"/>
          <w:b/>
          <w:bCs/>
          <w:sz w:val="28"/>
          <w:szCs w:val="28"/>
        </w:rPr>
        <w:t>Stratégia digitálnej transformácie vzdelávania</w:t>
      </w:r>
    </w:p>
    <w:p w14:paraId="1977301B" w14:textId="77777777" w:rsidR="005D578B" w:rsidRPr="005D578B" w:rsidRDefault="005D578B" w:rsidP="005D578B">
      <w:pPr>
        <w:pStyle w:val="Odsekzoznamu"/>
        <w:spacing w:after="0" w:line="360" w:lineRule="auto"/>
        <w:ind w:left="1800"/>
        <w:jc w:val="both"/>
        <w:rPr>
          <w:rFonts w:ascii="Times New Roman" w:hAnsi="Times New Roman" w:cs="Times New Roman"/>
          <w:b/>
          <w:bCs/>
          <w:sz w:val="28"/>
          <w:szCs w:val="28"/>
        </w:rPr>
      </w:pPr>
    </w:p>
    <w:p w14:paraId="0C7D3C07"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 xml:space="preserve">Digitálna transformácia </w:t>
      </w:r>
      <w:r>
        <w:rPr>
          <w:rFonts w:ascii="Times New Roman" w:hAnsi="Times New Roman" w:cs="Times New Roman"/>
          <w:sz w:val="24"/>
          <w:szCs w:val="24"/>
        </w:rPr>
        <w:t xml:space="preserve">v našej materskej škole </w:t>
      </w:r>
      <w:r w:rsidRPr="00BE1771">
        <w:rPr>
          <w:rFonts w:ascii="Times New Roman" w:hAnsi="Times New Roman" w:cs="Times New Roman"/>
          <w:sz w:val="24"/>
          <w:szCs w:val="24"/>
        </w:rPr>
        <w:t>predstavuje systematick</w:t>
      </w:r>
      <w:r>
        <w:rPr>
          <w:rFonts w:ascii="Times New Roman" w:hAnsi="Times New Roman" w:cs="Times New Roman"/>
          <w:sz w:val="24"/>
          <w:szCs w:val="24"/>
        </w:rPr>
        <w:t>ý</w:t>
      </w:r>
      <w:r w:rsidRPr="00BE1771">
        <w:rPr>
          <w:rFonts w:ascii="Times New Roman" w:hAnsi="Times New Roman" w:cs="Times New Roman"/>
          <w:sz w:val="24"/>
          <w:szCs w:val="24"/>
        </w:rPr>
        <w:t xml:space="preserve"> a</w:t>
      </w:r>
      <w:r>
        <w:rPr>
          <w:rFonts w:ascii="Times New Roman" w:hAnsi="Times New Roman" w:cs="Times New Roman"/>
          <w:sz w:val="24"/>
          <w:szCs w:val="24"/>
        </w:rPr>
        <w:t> </w:t>
      </w:r>
      <w:r w:rsidRPr="00BE1771">
        <w:rPr>
          <w:rFonts w:ascii="Times New Roman" w:hAnsi="Times New Roman" w:cs="Times New Roman"/>
          <w:sz w:val="24"/>
          <w:szCs w:val="24"/>
        </w:rPr>
        <w:t>zmyslupln</w:t>
      </w:r>
      <w:r>
        <w:rPr>
          <w:rFonts w:ascii="Times New Roman" w:hAnsi="Times New Roman" w:cs="Times New Roman"/>
          <w:sz w:val="24"/>
          <w:szCs w:val="24"/>
        </w:rPr>
        <w:t>ý proces</w:t>
      </w:r>
      <w:r w:rsidRPr="00BE1771">
        <w:rPr>
          <w:rFonts w:ascii="Times New Roman" w:hAnsi="Times New Roman" w:cs="Times New Roman"/>
          <w:sz w:val="24"/>
          <w:szCs w:val="24"/>
        </w:rPr>
        <w:t xml:space="preserve"> </w:t>
      </w:r>
      <w:r>
        <w:rPr>
          <w:rFonts w:ascii="Times New Roman" w:hAnsi="Times New Roman" w:cs="Times New Roman"/>
          <w:sz w:val="24"/>
          <w:szCs w:val="24"/>
        </w:rPr>
        <w:t xml:space="preserve">začleňovania, </w:t>
      </w:r>
      <w:r w:rsidRPr="00BE1771">
        <w:rPr>
          <w:rFonts w:ascii="Times New Roman" w:hAnsi="Times New Roman" w:cs="Times New Roman"/>
          <w:sz w:val="24"/>
          <w:szCs w:val="24"/>
        </w:rPr>
        <w:t>využívani</w:t>
      </w:r>
      <w:r>
        <w:rPr>
          <w:rFonts w:ascii="Times New Roman" w:hAnsi="Times New Roman" w:cs="Times New Roman"/>
          <w:sz w:val="24"/>
          <w:szCs w:val="24"/>
        </w:rPr>
        <w:t>a</w:t>
      </w:r>
      <w:r w:rsidRPr="00BE1771">
        <w:rPr>
          <w:rFonts w:ascii="Times New Roman" w:hAnsi="Times New Roman" w:cs="Times New Roman"/>
          <w:sz w:val="24"/>
          <w:szCs w:val="24"/>
        </w:rPr>
        <w:t xml:space="preserve"> digitálnych technológií na podporu učenia sa detí, profesijného rozvoja pedagogických zamestnancov, efektívneho riadenia školy a spolupráce s rodičmi.</w:t>
      </w:r>
    </w:p>
    <w:p w14:paraId="3B747F35" w14:textId="77777777" w:rsidR="00AF56C3"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Cieľom je na veku primeranej úrovni podporovať u detí porozumenie základným javom</w:t>
      </w:r>
      <w:r w:rsidRPr="00BE1771">
        <w:rPr>
          <w:rFonts w:ascii="Times New Roman" w:hAnsi="Times New Roman" w:cs="Times New Roman"/>
          <w:sz w:val="24"/>
          <w:szCs w:val="24"/>
        </w:rPr>
        <w:t xml:space="preserve"> digitálne</w:t>
      </w:r>
      <w:r>
        <w:rPr>
          <w:rFonts w:ascii="Times New Roman" w:hAnsi="Times New Roman" w:cs="Times New Roman"/>
          <w:sz w:val="24"/>
          <w:szCs w:val="24"/>
        </w:rPr>
        <w:t>j</w:t>
      </w:r>
      <w:r w:rsidRPr="00BE1771">
        <w:rPr>
          <w:rFonts w:ascii="Times New Roman" w:hAnsi="Times New Roman" w:cs="Times New Roman"/>
          <w:sz w:val="24"/>
          <w:szCs w:val="24"/>
        </w:rPr>
        <w:t xml:space="preserve"> </w:t>
      </w:r>
      <w:r>
        <w:rPr>
          <w:rFonts w:ascii="Times New Roman" w:hAnsi="Times New Roman" w:cs="Times New Roman"/>
          <w:sz w:val="24"/>
          <w:szCs w:val="24"/>
        </w:rPr>
        <w:t xml:space="preserve">doby, rozvíjať pozitívny a zodpovedný postoj k digitálnym </w:t>
      </w:r>
      <w:r w:rsidRPr="00BE1771">
        <w:rPr>
          <w:rFonts w:ascii="Times New Roman" w:hAnsi="Times New Roman" w:cs="Times New Roman"/>
          <w:sz w:val="24"/>
          <w:szCs w:val="24"/>
        </w:rPr>
        <w:t>technológi</w:t>
      </w:r>
      <w:r>
        <w:rPr>
          <w:rFonts w:ascii="Times New Roman" w:hAnsi="Times New Roman" w:cs="Times New Roman"/>
          <w:sz w:val="24"/>
          <w:szCs w:val="24"/>
        </w:rPr>
        <w:t>ám</w:t>
      </w:r>
      <w:r w:rsidRPr="00BE1771">
        <w:rPr>
          <w:rFonts w:ascii="Times New Roman" w:hAnsi="Times New Roman" w:cs="Times New Roman"/>
          <w:sz w:val="24"/>
          <w:szCs w:val="24"/>
        </w:rPr>
        <w:t xml:space="preserve"> s dôrazom na ich bezpečné, zodpovedné a pedagogicky odôvodnené využívanie</w:t>
      </w:r>
      <w:r>
        <w:rPr>
          <w:rFonts w:ascii="Times New Roman" w:hAnsi="Times New Roman" w:cs="Times New Roman"/>
          <w:sz w:val="24"/>
          <w:szCs w:val="24"/>
        </w:rPr>
        <w:t xml:space="preserve"> prostredníctvom hry, objavovania, tvorivých činností a riešenia problémov.</w:t>
      </w:r>
    </w:p>
    <w:p w14:paraId="7F40E399" w14:textId="77777777" w:rsidR="00AF56C3" w:rsidRDefault="00AF56C3" w:rsidP="00AF56C3">
      <w:pPr>
        <w:spacing w:after="0" w:line="360" w:lineRule="auto"/>
        <w:jc w:val="both"/>
        <w:rPr>
          <w:rFonts w:ascii="Times New Roman" w:hAnsi="Times New Roman" w:cs="Times New Roman"/>
          <w:b/>
          <w:bCs/>
          <w:sz w:val="24"/>
          <w:szCs w:val="24"/>
        </w:rPr>
      </w:pPr>
      <w:r w:rsidRPr="00487201">
        <w:rPr>
          <w:rFonts w:ascii="Times New Roman" w:hAnsi="Times New Roman" w:cs="Times New Roman"/>
          <w:b/>
          <w:bCs/>
          <w:sz w:val="24"/>
          <w:szCs w:val="24"/>
        </w:rPr>
        <w:t>Celoškolský prístup a</w:t>
      </w:r>
      <w:r>
        <w:rPr>
          <w:rFonts w:ascii="Times New Roman" w:hAnsi="Times New Roman" w:cs="Times New Roman"/>
          <w:b/>
          <w:bCs/>
          <w:sz w:val="24"/>
          <w:szCs w:val="24"/>
        </w:rPr>
        <w:t> </w:t>
      </w:r>
      <w:r w:rsidRPr="00487201">
        <w:rPr>
          <w:rFonts w:ascii="Times New Roman" w:hAnsi="Times New Roman" w:cs="Times New Roman"/>
          <w:b/>
          <w:bCs/>
          <w:sz w:val="24"/>
          <w:szCs w:val="24"/>
        </w:rPr>
        <w:t>rovnováha</w:t>
      </w:r>
    </w:p>
    <w:p w14:paraId="7768727E" w14:textId="77777777" w:rsidR="00AF56C3" w:rsidRPr="00487201"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Základom je celoškolský, systematický prístup, ktorý zahŕňa zmenu pedagogických prístupov, podporu aktívneho učenia sa detí a dôraz na rovnováhu medzi digitálnymi a nedigitálnymi skúsenosťami. Digitálne technológie sú využívané ako podporný nástroj učenia sa, nie ako náhrada priamej skúsenosti, pohybu, sociálnej interakcie a hry.</w:t>
      </w:r>
    </w:p>
    <w:p w14:paraId="7CFD4D2C" w14:textId="77777777" w:rsidR="00AF56C3" w:rsidRPr="00BE1771"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t>Digitálne vzdelávan</w:t>
      </w:r>
      <w:r>
        <w:rPr>
          <w:rFonts w:ascii="Times New Roman" w:hAnsi="Times New Roman" w:cs="Times New Roman"/>
          <w:b/>
          <w:bCs/>
          <w:sz w:val="24"/>
          <w:szCs w:val="24"/>
        </w:rPr>
        <w:t>ie detí</w:t>
      </w:r>
    </w:p>
    <w:p w14:paraId="1C868580"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Deti získavajú primerané skúsenosti:</w:t>
      </w:r>
    </w:p>
    <w:p w14:paraId="6FBC445B" w14:textId="77777777" w:rsidR="00AF56C3" w:rsidRPr="00BE1771" w:rsidRDefault="00AF56C3" w:rsidP="00AF56C3">
      <w:pPr>
        <w:numPr>
          <w:ilvl w:val="0"/>
          <w:numId w:val="20"/>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poznávaním digitálnych zariadení,</w:t>
      </w:r>
    </w:p>
    <w:p w14:paraId="2497547E" w14:textId="77777777" w:rsidR="00AF56C3" w:rsidRPr="00BE1771" w:rsidRDefault="00AF56C3" w:rsidP="00AF56C3">
      <w:pPr>
        <w:numPr>
          <w:ilvl w:val="0"/>
          <w:numId w:val="20"/>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rozvíjaním informatického myslenia prostredníctvom hier,</w:t>
      </w:r>
    </w:p>
    <w:p w14:paraId="5C911BF2" w14:textId="77777777" w:rsidR="00AF56C3" w:rsidRPr="00BE1771" w:rsidRDefault="00AF56C3" w:rsidP="00AF56C3">
      <w:pPr>
        <w:numPr>
          <w:ilvl w:val="0"/>
          <w:numId w:val="20"/>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tvorivým využívaním digitálnych technológií,</w:t>
      </w:r>
    </w:p>
    <w:p w14:paraId="45E9F944" w14:textId="77777777" w:rsidR="00AF56C3" w:rsidRPr="00BE1771" w:rsidRDefault="00AF56C3" w:rsidP="00AF56C3">
      <w:pPr>
        <w:numPr>
          <w:ilvl w:val="0"/>
          <w:numId w:val="20"/>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rešpektovaním pravidiel bezpečného používania digitálnych zariadení,</w:t>
      </w:r>
    </w:p>
    <w:p w14:paraId="3C0C8430" w14:textId="77777777" w:rsidR="00AF56C3" w:rsidRPr="00BE1771" w:rsidRDefault="00AF56C3" w:rsidP="00AF56C3">
      <w:pPr>
        <w:numPr>
          <w:ilvl w:val="0"/>
          <w:numId w:val="20"/>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rozvojom kritického myslenia a riešenia problémov.</w:t>
      </w:r>
    </w:p>
    <w:p w14:paraId="47380126"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Digitálne technológie nenahrádzajú prirodzenú hru, pohyb, komunikáciu ani priame skúsenosti detí, ale vhodne ich dopĺňajú.</w:t>
      </w:r>
    </w:p>
    <w:p w14:paraId="4A90F53B" w14:textId="77777777" w:rsidR="00AF56C3" w:rsidRPr="00BE1771" w:rsidRDefault="00AF56C3" w:rsidP="00AF56C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Konkrétne pomôcky </w:t>
      </w:r>
    </w:p>
    <w:p w14:paraId="361CBDE3"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Materská škola podľa svojich možností zabezpečuje</w:t>
      </w:r>
      <w:r>
        <w:rPr>
          <w:rFonts w:ascii="Times New Roman" w:hAnsi="Times New Roman" w:cs="Times New Roman"/>
          <w:sz w:val="24"/>
          <w:szCs w:val="24"/>
        </w:rPr>
        <w:t xml:space="preserve"> pre deti veku primerané pomôcky</w:t>
      </w:r>
      <w:r w:rsidRPr="00BE1771">
        <w:rPr>
          <w:rFonts w:ascii="Times New Roman" w:hAnsi="Times New Roman" w:cs="Times New Roman"/>
          <w:sz w:val="24"/>
          <w:szCs w:val="24"/>
        </w:rPr>
        <w:t>:</w:t>
      </w:r>
    </w:p>
    <w:p w14:paraId="07AD850F" w14:textId="77777777" w:rsidR="00AF56C3" w:rsidRDefault="00AF56C3" w:rsidP="00AF56C3">
      <w:pPr>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interaktívnu tabuľu/projektor, veku primerané edukačné programy,</w:t>
      </w:r>
    </w:p>
    <w:p w14:paraId="26D650E4" w14:textId="77777777" w:rsidR="00AF56C3" w:rsidRDefault="00AF56C3" w:rsidP="00AF56C3">
      <w:pPr>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programovateľnú hračku </w:t>
      </w:r>
      <w:proofErr w:type="spellStart"/>
      <w:r>
        <w:rPr>
          <w:rFonts w:ascii="Times New Roman" w:hAnsi="Times New Roman" w:cs="Times New Roman"/>
          <w:sz w:val="24"/>
          <w:szCs w:val="24"/>
        </w:rPr>
        <w:t>Bee-Bot</w:t>
      </w:r>
      <w:proofErr w:type="spellEnd"/>
      <w:r>
        <w:rPr>
          <w:rFonts w:ascii="Times New Roman" w:hAnsi="Times New Roman" w:cs="Times New Roman"/>
          <w:sz w:val="24"/>
          <w:szCs w:val="24"/>
        </w:rPr>
        <w:t>,</w:t>
      </w:r>
    </w:p>
    <w:p w14:paraId="06E9F666" w14:textId="77777777" w:rsidR="00AF56C3" w:rsidRDefault="00AF56C3" w:rsidP="00AF56C3">
      <w:pPr>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detský mikroskop, fotoaparát,</w:t>
      </w:r>
    </w:p>
    <w:p w14:paraId="589E6A0A" w14:textId="77777777" w:rsidR="00AF56C3" w:rsidRPr="00BE1771" w:rsidRDefault="00AF56C3" w:rsidP="00AF56C3">
      <w:pPr>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tablet s veku primeranými aplikáciami,</w:t>
      </w:r>
    </w:p>
    <w:p w14:paraId="5056EA4F" w14:textId="77777777" w:rsidR="00AF56C3" w:rsidRPr="00BE1771" w:rsidRDefault="00AF56C3" w:rsidP="00AF56C3">
      <w:pPr>
        <w:numPr>
          <w:ilvl w:val="0"/>
          <w:numId w:val="22"/>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bezpečné internetové pripojenie,</w:t>
      </w:r>
    </w:p>
    <w:p w14:paraId="3167A906" w14:textId="77777777" w:rsidR="00AF56C3" w:rsidRDefault="00AF56C3" w:rsidP="00AF56C3">
      <w:pPr>
        <w:numPr>
          <w:ilvl w:val="0"/>
          <w:numId w:val="22"/>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pravidelnú obnovu technického vybavenia.</w:t>
      </w:r>
    </w:p>
    <w:p w14:paraId="70CC1A3A" w14:textId="77777777" w:rsidR="00AF56C3" w:rsidRDefault="00AF56C3" w:rsidP="00AF56C3">
      <w:pPr>
        <w:spacing w:after="0" w:line="360" w:lineRule="auto"/>
        <w:jc w:val="both"/>
        <w:rPr>
          <w:rFonts w:ascii="Times New Roman" w:hAnsi="Times New Roman" w:cs="Times New Roman"/>
          <w:b/>
          <w:bCs/>
          <w:sz w:val="24"/>
          <w:szCs w:val="24"/>
        </w:rPr>
      </w:pPr>
      <w:r w:rsidRPr="00337AE1">
        <w:rPr>
          <w:rFonts w:ascii="Times New Roman" w:hAnsi="Times New Roman" w:cs="Times New Roman"/>
          <w:b/>
          <w:bCs/>
          <w:sz w:val="24"/>
          <w:szCs w:val="24"/>
        </w:rPr>
        <w:t>Činnosti a aktivity:</w:t>
      </w:r>
    </w:p>
    <w:p w14:paraId="6117151C" w14:textId="77777777" w:rsidR="00AF56C3" w:rsidRDefault="00AF56C3" w:rsidP="00AF56C3">
      <w:pPr>
        <w:pStyle w:val="Odsekzoznamu"/>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digitálny herbár- v rámci </w:t>
      </w:r>
      <w:proofErr w:type="spellStart"/>
      <w:r>
        <w:rPr>
          <w:rFonts w:ascii="Times New Roman" w:hAnsi="Times New Roman" w:cs="Times New Roman"/>
          <w:sz w:val="24"/>
          <w:szCs w:val="24"/>
        </w:rPr>
        <w:t>enviromentálného</w:t>
      </w:r>
      <w:proofErr w:type="spellEnd"/>
      <w:r>
        <w:rPr>
          <w:rFonts w:ascii="Times New Roman" w:hAnsi="Times New Roman" w:cs="Times New Roman"/>
          <w:sz w:val="24"/>
          <w:szCs w:val="24"/>
        </w:rPr>
        <w:t xml:space="preserve"> povedomia,</w:t>
      </w:r>
    </w:p>
    <w:p w14:paraId="4D91BEB2" w14:textId="77777777" w:rsidR="00AF56C3" w:rsidRDefault="00AF56C3" w:rsidP="00AF56C3">
      <w:pPr>
        <w:pStyle w:val="Odsekzoznamu"/>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krokovanie s včielkou </w:t>
      </w:r>
      <w:proofErr w:type="spellStart"/>
      <w:r>
        <w:rPr>
          <w:rFonts w:ascii="Times New Roman" w:hAnsi="Times New Roman" w:cs="Times New Roman"/>
          <w:sz w:val="24"/>
          <w:szCs w:val="24"/>
        </w:rPr>
        <w:t>Bee-Bot</w:t>
      </w:r>
      <w:proofErr w:type="spellEnd"/>
      <w:r>
        <w:rPr>
          <w:rFonts w:ascii="Times New Roman" w:hAnsi="Times New Roman" w:cs="Times New Roman"/>
          <w:sz w:val="24"/>
          <w:szCs w:val="24"/>
        </w:rPr>
        <w:t>,</w:t>
      </w:r>
    </w:p>
    <w:p w14:paraId="6B4D7F3D" w14:textId="77777777" w:rsidR="00AF56C3" w:rsidRDefault="00AF56C3" w:rsidP="00AF56C3">
      <w:pPr>
        <w:pStyle w:val="Odsekzoznamu"/>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hľadanie cesty podľa šípok,</w:t>
      </w:r>
    </w:p>
    <w:p w14:paraId="1717396E" w14:textId="77777777" w:rsidR="00AF56C3" w:rsidRDefault="00AF56C3" w:rsidP="00AF56C3">
      <w:pPr>
        <w:pStyle w:val="Odsekzoznamu"/>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triedenie predmetov podľa zvolených pravidiel,</w:t>
      </w:r>
    </w:p>
    <w:p w14:paraId="7102E495" w14:textId="77777777" w:rsidR="00AF56C3" w:rsidRDefault="00AF56C3" w:rsidP="00AF56C3">
      <w:pPr>
        <w:pStyle w:val="Odsekzoznamu"/>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fotografovanie zmien v prírode počas roka.</w:t>
      </w:r>
    </w:p>
    <w:p w14:paraId="17082E1A" w14:textId="77777777" w:rsidR="00AF56C3" w:rsidRPr="00BE1771"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t>Spolupráca s rodičmi</w:t>
      </w:r>
    </w:p>
    <w:p w14:paraId="2FDD6C98"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Digitálne technológie sa využívajú na:</w:t>
      </w:r>
    </w:p>
    <w:p w14:paraId="5C9BD231" w14:textId="77777777" w:rsidR="00AF56C3" w:rsidRPr="00BE1771" w:rsidRDefault="00AF56C3" w:rsidP="00AF56C3">
      <w:pPr>
        <w:numPr>
          <w:ilvl w:val="0"/>
          <w:numId w:val="23"/>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efektívnu komunikáciu so zákonnými zástupcami,</w:t>
      </w:r>
    </w:p>
    <w:p w14:paraId="60DB8CDF" w14:textId="77777777" w:rsidR="00AF56C3" w:rsidRPr="00BE1771" w:rsidRDefault="00AF56C3" w:rsidP="00AF56C3">
      <w:pPr>
        <w:numPr>
          <w:ilvl w:val="0"/>
          <w:numId w:val="23"/>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poskytovanie informácií o aktivitách školy,</w:t>
      </w:r>
    </w:p>
    <w:p w14:paraId="61B83681" w14:textId="77777777" w:rsidR="00AF56C3" w:rsidRPr="00FA419C" w:rsidRDefault="00AF56C3" w:rsidP="00AF56C3">
      <w:pPr>
        <w:numPr>
          <w:ilvl w:val="0"/>
          <w:numId w:val="23"/>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zdieľanie odporúčaní na primerané využívanie digitálnych technológií v rodinnom prostredí.</w:t>
      </w:r>
    </w:p>
    <w:p w14:paraId="730FD77D" w14:textId="77777777" w:rsidR="00AF56C3" w:rsidRPr="00BE1771" w:rsidRDefault="00AF56C3" w:rsidP="00AF56C3">
      <w:pPr>
        <w:spacing w:after="0" w:line="360" w:lineRule="auto"/>
        <w:jc w:val="both"/>
        <w:rPr>
          <w:rFonts w:ascii="Times New Roman" w:hAnsi="Times New Roman" w:cs="Times New Roman"/>
          <w:b/>
          <w:bCs/>
          <w:sz w:val="24"/>
          <w:szCs w:val="24"/>
        </w:rPr>
      </w:pPr>
      <w:r w:rsidRPr="00BE1771">
        <w:rPr>
          <w:rFonts w:ascii="Times New Roman" w:hAnsi="Times New Roman" w:cs="Times New Roman"/>
          <w:b/>
          <w:bCs/>
          <w:sz w:val="24"/>
          <w:szCs w:val="24"/>
        </w:rPr>
        <w:t xml:space="preserve">Rozvoj </w:t>
      </w:r>
      <w:r>
        <w:rPr>
          <w:rFonts w:ascii="Times New Roman" w:hAnsi="Times New Roman" w:cs="Times New Roman"/>
          <w:b/>
          <w:bCs/>
          <w:sz w:val="24"/>
          <w:szCs w:val="24"/>
        </w:rPr>
        <w:t xml:space="preserve">kompetencií </w:t>
      </w:r>
      <w:r w:rsidRPr="00BE1771">
        <w:rPr>
          <w:rFonts w:ascii="Times New Roman" w:hAnsi="Times New Roman" w:cs="Times New Roman"/>
          <w:b/>
          <w:bCs/>
          <w:sz w:val="24"/>
          <w:szCs w:val="24"/>
        </w:rPr>
        <w:t>zamestnancov</w:t>
      </w:r>
    </w:p>
    <w:p w14:paraId="41CAD471" w14:textId="77777777" w:rsidR="00AF56C3" w:rsidRPr="00BE1771"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Pedagogickí zamestnanci:</w:t>
      </w:r>
    </w:p>
    <w:p w14:paraId="1D44BA9C" w14:textId="77777777" w:rsidR="00AF56C3" w:rsidRPr="00BE1771" w:rsidRDefault="00AF56C3" w:rsidP="00AF56C3">
      <w:pPr>
        <w:numPr>
          <w:ilvl w:val="0"/>
          <w:numId w:val="21"/>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pravidelne rozvíjajú svoje digitálne kompetencie,</w:t>
      </w:r>
    </w:p>
    <w:p w14:paraId="70B7B80E" w14:textId="77777777" w:rsidR="00AF56C3" w:rsidRPr="00BE1771" w:rsidRDefault="00AF56C3" w:rsidP="00AF56C3">
      <w:pPr>
        <w:numPr>
          <w:ilvl w:val="0"/>
          <w:numId w:val="21"/>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využívajú moderné digitálne nástroje pri plánovaní a realizácii výchovno-vzdelávacej činnosti,</w:t>
      </w:r>
    </w:p>
    <w:p w14:paraId="531CD291" w14:textId="77777777" w:rsidR="00AF56C3" w:rsidRPr="00BE1771" w:rsidRDefault="00AF56C3" w:rsidP="00AF56C3">
      <w:pPr>
        <w:numPr>
          <w:ilvl w:val="0"/>
          <w:numId w:val="21"/>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zdieľajú príklady dobrej praxe,</w:t>
      </w:r>
    </w:p>
    <w:p w14:paraId="13C6EAA8" w14:textId="77777777" w:rsidR="00AF56C3" w:rsidRPr="00BE1771" w:rsidRDefault="00AF56C3" w:rsidP="00AF56C3">
      <w:pPr>
        <w:numPr>
          <w:ilvl w:val="0"/>
          <w:numId w:val="21"/>
        </w:num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dodržiavajú pravidlá kybernetickej bezpečnosti a ochrany osobných údajov.</w:t>
      </w:r>
    </w:p>
    <w:p w14:paraId="5124EAAC" w14:textId="77777777" w:rsidR="00AF56C3" w:rsidRPr="00CB2649" w:rsidRDefault="00AF56C3" w:rsidP="00AF56C3">
      <w:pPr>
        <w:spacing w:after="0" w:line="360" w:lineRule="auto"/>
        <w:jc w:val="both"/>
        <w:rPr>
          <w:rFonts w:ascii="Times New Roman" w:hAnsi="Times New Roman" w:cs="Times New Roman"/>
          <w:b/>
          <w:bCs/>
          <w:sz w:val="24"/>
          <w:szCs w:val="24"/>
        </w:rPr>
      </w:pPr>
      <w:r w:rsidRPr="00CB2649">
        <w:rPr>
          <w:rFonts w:ascii="Times New Roman" w:hAnsi="Times New Roman" w:cs="Times New Roman"/>
          <w:b/>
          <w:bCs/>
          <w:sz w:val="24"/>
          <w:szCs w:val="24"/>
        </w:rPr>
        <w:t>Personálny a inkluzívny prístup a ochrana zdravia</w:t>
      </w:r>
    </w:p>
    <w:p w14:paraId="104BB8CE" w14:textId="77777777" w:rsidR="00AF56C3"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Pri využívaní digitálnych pomôcok sa uplatňuje </w:t>
      </w:r>
      <w:proofErr w:type="spellStart"/>
      <w:r>
        <w:rPr>
          <w:rFonts w:ascii="Times New Roman" w:hAnsi="Times New Roman" w:cs="Times New Roman"/>
          <w:sz w:val="24"/>
          <w:szCs w:val="24"/>
        </w:rPr>
        <w:t>personalizovaný</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inkluzívny</w:t>
      </w:r>
      <w:proofErr w:type="spellEnd"/>
      <w:r>
        <w:rPr>
          <w:rFonts w:ascii="Times New Roman" w:hAnsi="Times New Roman" w:cs="Times New Roman"/>
          <w:sz w:val="24"/>
          <w:szCs w:val="24"/>
        </w:rPr>
        <w:t xml:space="preserve"> prístup, ktorý rešpektuje individuálne potreby, tempo učenia sa a východiskovú úroveň každého dieťaťa. </w:t>
      </w:r>
    </w:p>
    <w:p w14:paraId="43FD7507" w14:textId="77777777" w:rsidR="00AF56C3" w:rsidRDefault="00AF56C3" w:rsidP="00AF56C3">
      <w:pPr>
        <w:spacing w:after="0" w:line="360" w:lineRule="auto"/>
        <w:jc w:val="both"/>
        <w:rPr>
          <w:rFonts w:ascii="Times New Roman" w:hAnsi="Times New Roman" w:cs="Times New Roman"/>
          <w:sz w:val="24"/>
          <w:szCs w:val="24"/>
        </w:rPr>
      </w:pPr>
    </w:p>
    <w:p w14:paraId="6D7F5E3D" w14:textId="77777777" w:rsidR="00AF56C3"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 xml:space="preserve">Stratégia digitálnej transformácie vzdelávania detí v materskej škole podľa vzdelávacích oblastí </w:t>
      </w:r>
    </w:p>
    <w:p w14:paraId="4A4F3C0D"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1. Jazyk a komunikácia</w:t>
      </w:r>
    </w:p>
    <w:p w14:paraId="5CBF9C28"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3DD697C7" w14:textId="77777777" w:rsidR="00AF56C3" w:rsidRPr="001A5B10" w:rsidRDefault="00AF56C3" w:rsidP="00AF56C3">
      <w:pPr>
        <w:numPr>
          <w:ilvl w:val="0"/>
          <w:numId w:val="4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komunikačné kompetencie prostredníctvom digitálnych technológií,</w:t>
      </w:r>
    </w:p>
    <w:p w14:paraId="6C8980B0" w14:textId="77777777" w:rsidR="00AF56C3" w:rsidRPr="001A5B10" w:rsidRDefault="00AF56C3" w:rsidP="00AF56C3">
      <w:pPr>
        <w:numPr>
          <w:ilvl w:val="0"/>
          <w:numId w:val="4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lastRenderedPageBreak/>
        <w:t xml:space="preserve">podporovať rozvoj </w:t>
      </w:r>
      <w:proofErr w:type="spellStart"/>
      <w:r w:rsidRPr="001A5B10">
        <w:rPr>
          <w:rFonts w:ascii="Times New Roman" w:hAnsi="Times New Roman" w:cs="Times New Roman"/>
          <w:sz w:val="24"/>
          <w:szCs w:val="24"/>
        </w:rPr>
        <w:t>predčitateľskej</w:t>
      </w:r>
      <w:proofErr w:type="spellEnd"/>
      <w:r w:rsidRPr="001A5B10">
        <w:rPr>
          <w:rFonts w:ascii="Times New Roman" w:hAnsi="Times New Roman" w:cs="Times New Roman"/>
          <w:sz w:val="24"/>
          <w:szCs w:val="24"/>
        </w:rPr>
        <w:t xml:space="preserve"> gramotnosti,</w:t>
      </w:r>
    </w:p>
    <w:p w14:paraId="721AC025" w14:textId="77777777" w:rsidR="00AF56C3" w:rsidRPr="001A5B10" w:rsidRDefault="00AF56C3" w:rsidP="00AF56C3">
      <w:pPr>
        <w:numPr>
          <w:ilvl w:val="0"/>
          <w:numId w:val="4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využívať digitálne nástroje na podporu aktívnej komunikácie.</w:t>
      </w:r>
    </w:p>
    <w:p w14:paraId="074A2DFA"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43D27DE7" w14:textId="77777777" w:rsidR="00AF56C3" w:rsidRPr="001A5B10" w:rsidRDefault="00AF56C3" w:rsidP="00AF56C3">
      <w:pPr>
        <w:numPr>
          <w:ilvl w:val="0"/>
          <w:numId w:val="4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digitálne rozprávky,</w:t>
      </w:r>
    </w:p>
    <w:p w14:paraId="7D34D597" w14:textId="77777777" w:rsidR="00AF56C3" w:rsidRPr="001A5B10" w:rsidRDefault="00AF56C3" w:rsidP="00AF56C3">
      <w:pPr>
        <w:numPr>
          <w:ilvl w:val="0"/>
          <w:numId w:val="4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tvorba jednoduchých digitálnych príbehov,</w:t>
      </w:r>
    </w:p>
    <w:p w14:paraId="6EF2F76A" w14:textId="77777777" w:rsidR="00AF56C3" w:rsidRPr="001A5B10" w:rsidRDefault="00AF56C3" w:rsidP="00AF56C3">
      <w:pPr>
        <w:numPr>
          <w:ilvl w:val="0"/>
          <w:numId w:val="4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počúvanie a reprodukcia textu,</w:t>
      </w:r>
    </w:p>
    <w:p w14:paraId="7A0A9D8F" w14:textId="77777777" w:rsidR="00AF56C3" w:rsidRPr="001A5B10" w:rsidRDefault="00AF56C3" w:rsidP="00AF56C3">
      <w:pPr>
        <w:numPr>
          <w:ilvl w:val="0"/>
          <w:numId w:val="4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nahrávanie vlastného hlasu,</w:t>
      </w:r>
    </w:p>
    <w:p w14:paraId="044B6120" w14:textId="77777777" w:rsidR="00AF56C3" w:rsidRPr="001A5B10" w:rsidRDefault="00AF56C3" w:rsidP="00AF56C3">
      <w:pPr>
        <w:numPr>
          <w:ilvl w:val="0"/>
          <w:numId w:val="4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práca s interaktívnou tabuľou.</w:t>
      </w:r>
    </w:p>
    <w:p w14:paraId="5AD9CAEF"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704B2982" w14:textId="77777777" w:rsidR="00AF56C3" w:rsidRPr="001A5B10" w:rsidRDefault="00AF56C3" w:rsidP="00AF56C3">
      <w:pPr>
        <w:numPr>
          <w:ilvl w:val="0"/>
          <w:numId w:val="5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orientácia v jednoduchom digitálnom prostredí,</w:t>
      </w:r>
    </w:p>
    <w:p w14:paraId="0E8455A4" w14:textId="77777777" w:rsidR="00AF56C3" w:rsidRPr="001A5B10" w:rsidRDefault="00AF56C3" w:rsidP="00AF56C3">
      <w:pPr>
        <w:numPr>
          <w:ilvl w:val="0"/>
          <w:numId w:val="5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využívanie digitálnych zariadení pod vedením učiteľa,</w:t>
      </w:r>
    </w:p>
    <w:p w14:paraId="05D64056" w14:textId="77777777" w:rsidR="00AF56C3" w:rsidRPr="001A5B10" w:rsidRDefault="00AF56C3" w:rsidP="00AF56C3">
      <w:pPr>
        <w:numPr>
          <w:ilvl w:val="0"/>
          <w:numId w:val="5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kultivovaná komunikácia.</w:t>
      </w:r>
    </w:p>
    <w:p w14:paraId="076EC8DC"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401C5A71"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využíva digitálne prostriedky na rozvoj komunikácie, aktívne počúva a primerane sa vyjadruje.</w:t>
      </w:r>
    </w:p>
    <w:p w14:paraId="1AC67593" w14:textId="77777777" w:rsidR="00AF56C3" w:rsidRPr="001A5B10" w:rsidRDefault="00AF56C3" w:rsidP="00AF56C3">
      <w:pPr>
        <w:spacing w:after="0" w:line="360" w:lineRule="auto"/>
        <w:jc w:val="both"/>
        <w:rPr>
          <w:rFonts w:ascii="Times New Roman" w:hAnsi="Times New Roman" w:cs="Times New Roman"/>
          <w:sz w:val="24"/>
          <w:szCs w:val="24"/>
        </w:rPr>
      </w:pPr>
    </w:p>
    <w:p w14:paraId="4A9937AF"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2. Matematika a práca s informáciami</w:t>
      </w:r>
    </w:p>
    <w:p w14:paraId="72F9FFA6"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7BD183A7" w14:textId="77777777" w:rsidR="00AF56C3" w:rsidRPr="001A5B10" w:rsidRDefault="00AF56C3" w:rsidP="00AF56C3">
      <w:pPr>
        <w:numPr>
          <w:ilvl w:val="0"/>
          <w:numId w:val="5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logické myslenie,</w:t>
      </w:r>
    </w:p>
    <w:p w14:paraId="2FB4A3B7" w14:textId="77777777" w:rsidR="00AF56C3" w:rsidRPr="001A5B10" w:rsidRDefault="00AF56C3" w:rsidP="00AF56C3">
      <w:pPr>
        <w:numPr>
          <w:ilvl w:val="0"/>
          <w:numId w:val="5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podporovať riešenie problémov,</w:t>
      </w:r>
    </w:p>
    <w:p w14:paraId="3FF97BAC" w14:textId="77777777" w:rsidR="00AF56C3" w:rsidRPr="001A5B10" w:rsidRDefault="00AF56C3" w:rsidP="00AF56C3">
      <w:pPr>
        <w:numPr>
          <w:ilvl w:val="0"/>
          <w:numId w:val="5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využívať digitálne manipulačné prostredie.</w:t>
      </w:r>
    </w:p>
    <w:p w14:paraId="610A474E"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625E62A9" w14:textId="77777777" w:rsidR="00AF56C3" w:rsidRPr="001A5B10" w:rsidRDefault="00AF56C3" w:rsidP="00AF56C3">
      <w:pPr>
        <w:numPr>
          <w:ilvl w:val="0"/>
          <w:numId w:val="5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interaktívne matematické hry,</w:t>
      </w:r>
    </w:p>
    <w:p w14:paraId="59FBD9BD" w14:textId="77777777" w:rsidR="00AF56C3" w:rsidRPr="001A5B10" w:rsidRDefault="00AF56C3" w:rsidP="00AF56C3">
      <w:pPr>
        <w:numPr>
          <w:ilvl w:val="0"/>
          <w:numId w:val="5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digitálne skladačky,</w:t>
      </w:r>
    </w:p>
    <w:p w14:paraId="2DDD1A87" w14:textId="77777777" w:rsidR="00AF56C3" w:rsidRPr="001A5B10" w:rsidRDefault="00AF56C3" w:rsidP="00AF56C3">
      <w:pPr>
        <w:numPr>
          <w:ilvl w:val="0"/>
          <w:numId w:val="5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triedenie objektov,</w:t>
      </w:r>
    </w:p>
    <w:p w14:paraId="164F71FB" w14:textId="77777777" w:rsidR="00AF56C3" w:rsidRPr="001A5B10" w:rsidRDefault="00AF56C3" w:rsidP="00AF56C3">
      <w:pPr>
        <w:numPr>
          <w:ilvl w:val="0"/>
          <w:numId w:val="5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orientácia v priestore,</w:t>
      </w:r>
    </w:p>
    <w:p w14:paraId="00D461DC" w14:textId="77777777" w:rsidR="00AF56C3" w:rsidRPr="001A5B10" w:rsidRDefault="00AF56C3" w:rsidP="00AF56C3">
      <w:pPr>
        <w:numPr>
          <w:ilvl w:val="0"/>
          <w:numId w:val="5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základy algoritmického myslenia.</w:t>
      </w:r>
    </w:p>
    <w:p w14:paraId="6EBAE6D2"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13360572" w14:textId="77777777" w:rsidR="00AF56C3" w:rsidRPr="001A5B10" w:rsidRDefault="00AF56C3" w:rsidP="00AF56C3">
      <w:pPr>
        <w:numPr>
          <w:ilvl w:val="0"/>
          <w:numId w:val="53"/>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jednoduché ovládanie digitálnych aplikácií,</w:t>
      </w:r>
    </w:p>
    <w:p w14:paraId="1A7BAEDF" w14:textId="77777777" w:rsidR="00AF56C3" w:rsidRPr="001A5B10" w:rsidRDefault="00AF56C3" w:rsidP="00AF56C3">
      <w:pPr>
        <w:numPr>
          <w:ilvl w:val="0"/>
          <w:numId w:val="53"/>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riešenie problémových úloh,</w:t>
      </w:r>
    </w:p>
    <w:p w14:paraId="15F06D4B" w14:textId="77777777" w:rsidR="00AF56C3" w:rsidRPr="001A5B10" w:rsidRDefault="00AF56C3" w:rsidP="00AF56C3">
      <w:pPr>
        <w:numPr>
          <w:ilvl w:val="0"/>
          <w:numId w:val="53"/>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rozvoj informatického myslenia.</w:t>
      </w:r>
    </w:p>
    <w:p w14:paraId="439D8646"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0D3515D5"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využíva digitálne pomôcky na riešenie matematických úloh primeraných veku.</w:t>
      </w:r>
    </w:p>
    <w:p w14:paraId="48933D28" w14:textId="77777777" w:rsidR="00AF56C3" w:rsidRPr="001A5B10" w:rsidRDefault="00AF56C3" w:rsidP="00AF56C3">
      <w:pPr>
        <w:spacing w:after="0" w:line="360" w:lineRule="auto"/>
        <w:jc w:val="both"/>
        <w:rPr>
          <w:rFonts w:ascii="Times New Roman" w:hAnsi="Times New Roman" w:cs="Times New Roman"/>
          <w:sz w:val="24"/>
          <w:szCs w:val="24"/>
        </w:rPr>
      </w:pPr>
    </w:p>
    <w:p w14:paraId="539E0AE3"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lastRenderedPageBreak/>
        <w:t>3. Človek a príroda</w:t>
      </w:r>
    </w:p>
    <w:p w14:paraId="71147AC2"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39B64B94" w14:textId="77777777" w:rsidR="00AF56C3" w:rsidRPr="001A5B10" w:rsidRDefault="00AF56C3" w:rsidP="00AF56C3">
      <w:pPr>
        <w:numPr>
          <w:ilvl w:val="0"/>
          <w:numId w:val="5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podporovať bádateľské aktivity,</w:t>
      </w:r>
    </w:p>
    <w:p w14:paraId="217E4436" w14:textId="77777777" w:rsidR="00AF56C3" w:rsidRPr="001A5B10" w:rsidRDefault="00AF56C3" w:rsidP="00AF56C3">
      <w:pPr>
        <w:numPr>
          <w:ilvl w:val="0"/>
          <w:numId w:val="5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digitálnu podporu pozorovania prírody.</w:t>
      </w:r>
    </w:p>
    <w:p w14:paraId="040B7E1F"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47F22F12" w14:textId="77777777" w:rsidR="00AF56C3" w:rsidRPr="001A5B10" w:rsidRDefault="00AF56C3" w:rsidP="00AF56C3">
      <w:pPr>
        <w:numPr>
          <w:ilvl w:val="0"/>
          <w:numId w:val="5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fotografovanie prírodných javov,</w:t>
      </w:r>
    </w:p>
    <w:p w14:paraId="3104AE24" w14:textId="77777777" w:rsidR="00AF56C3" w:rsidRPr="001A5B10" w:rsidRDefault="00AF56C3" w:rsidP="00AF56C3">
      <w:pPr>
        <w:numPr>
          <w:ilvl w:val="0"/>
          <w:numId w:val="5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digitálny mikroskop,</w:t>
      </w:r>
    </w:p>
    <w:p w14:paraId="1B99646F" w14:textId="77777777" w:rsidR="00AF56C3" w:rsidRPr="001A5B10" w:rsidRDefault="00AF56C3" w:rsidP="00AF56C3">
      <w:pPr>
        <w:numPr>
          <w:ilvl w:val="0"/>
          <w:numId w:val="5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dokumentovanie pokusov,</w:t>
      </w:r>
    </w:p>
    <w:p w14:paraId="66AEC97E" w14:textId="77777777" w:rsidR="00AF56C3" w:rsidRPr="001A5B10" w:rsidRDefault="00AF56C3" w:rsidP="00AF56C3">
      <w:pPr>
        <w:numPr>
          <w:ilvl w:val="0"/>
          <w:numId w:val="5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práca s fotografiou a videom.</w:t>
      </w:r>
    </w:p>
    <w:p w14:paraId="5A74D870"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4FA02F95" w14:textId="77777777" w:rsidR="00AF56C3" w:rsidRPr="001A5B10" w:rsidRDefault="00AF56C3" w:rsidP="00AF56C3">
      <w:pPr>
        <w:numPr>
          <w:ilvl w:val="0"/>
          <w:numId w:val="56"/>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získavanie informácií pozorovaním,</w:t>
      </w:r>
    </w:p>
    <w:p w14:paraId="4F4E3A60" w14:textId="77777777" w:rsidR="00AF56C3" w:rsidRPr="001A5B10" w:rsidRDefault="00AF56C3" w:rsidP="00AF56C3">
      <w:pPr>
        <w:numPr>
          <w:ilvl w:val="0"/>
          <w:numId w:val="56"/>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jednoduché zaznamenávanie výsledkov,</w:t>
      </w:r>
    </w:p>
    <w:p w14:paraId="07224726" w14:textId="77777777" w:rsidR="00AF56C3" w:rsidRPr="001A5B10" w:rsidRDefault="00AF56C3" w:rsidP="00AF56C3">
      <w:pPr>
        <w:numPr>
          <w:ilvl w:val="0"/>
          <w:numId w:val="56"/>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prezentácia objavov.</w:t>
      </w:r>
    </w:p>
    <w:p w14:paraId="49104137"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0FA2AE9B"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využíva digitálne technológie pri objavovaní prírody a chápe ich ako nástroj poznávania.</w:t>
      </w:r>
    </w:p>
    <w:p w14:paraId="6F1118B1" w14:textId="77777777" w:rsidR="00AF56C3" w:rsidRPr="001A5B10" w:rsidRDefault="00AF56C3" w:rsidP="00AF56C3">
      <w:pPr>
        <w:spacing w:after="0" w:line="360" w:lineRule="auto"/>
        <w:jc w:val="both"/>
        <w:rPr>
          <w:rFonts w:ascii="Times New Roman" w:hAnsi="Times New Roman" w:cs="Times New Roman"/>
          <w:sz w:val="24"/>
          <w:szCs w:val="24"/>
        </w:rPr>
      </w:pPr>
    </w:p>
    <w:p w14:paraId="7DED3AD4"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4. Človek a spoločnosť</w:t>
      </w:r>
    </w:p>
    <w:p w14:paraId="10F6D306"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680A5855" w14:textId="77777777" w:rsidR="00AF56C3" w:rsidRPr="001A5B10" w:rsidRDefault="00AF56C3" w:rsidP="00AF56C3">
      <w:pPr>
        <w:numPr>
          <w:ilvl w:val="0"/>
          <w:numId w:val="5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bezpečné správanie v digitálnom prostredí,</w:t>
      </w:r>
    </w:p>
    <w:p w14:paraId="6FEB95D5" w14:textId="77777777" w:rsidR="00AF56C3" w:rsidRPr="001A5B10" w:rsidRDefault="00AF56C3" w:rsidP="00AF56C3">
      <w:pPr>
        <w:numPr>
          <w:ilvl w:val="0"/>
          <w:numId w:val="5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podporovať spoluprácu,</w:t>
      </w:r>
    </w:p>
    <w:p w14:paraId="3BE00E3B" w14:textId="77777777" w:rsidR="00AF56C3" w:rsidRPr="001A5B10" w:rsidRDefault="00AF56C3" w:rsidP="00AF56C3">
      <w:pPr>
        <w:numPr>
          <w:ilvl w:val="0"/>
          <w:numId w:val="5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budovať digitálne občianstvo primerané veku.</w:t>
      </w:r>
    </w:p>
    <w:p w14:paraId="1D8EBF08"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08436855" w14:textId="77777777" w:rsidR="00AF56C3" w:rsidRPr="001A5B10" w:rsidRDefault="00AF56C3" w:rsidP="00AF56C3">
      <w:pPr>
        <w:numPr>
          <w:ilvl w:val="0"/>
          <w:numId w:val="5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pravidlá bezpečného používania technológií,</w:t>
      </w:r>
    </w:p>
    <w:p w14:paraId="1D0630DD" w14:textId="77777777" w:rsidR="00AF56C3" w:rsidRPr="001A5B10" w:rsidRDefault="00AF56C3" w:rsidP="00AF56C3">
      <w:pPr>
        <w:numPr>
          <w:ilvl w:val="0"/>
          <w:numId w:val="5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ochrana súkromia,</w:t>
      </w:r>
    </w:p>
    <w:p w14:paraId="118D59AB" w14:textId="77777777" w:rsidR="00AF56C3" w:rsidRPr="001A5B10" w:rsidRDefault="00AF56C3" w:rsidP="00AF56C3">
      <w:pPr>
        <w:numPr>
          <w:ilvl w:val="0"/>
          <w:numId w:val="5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rešpektujúca komunikácia,</w:t>
      </w:r>
    </w:p>
    <w:p w14:paraId="76B59E41" w14:textId="77777777" w:rsidR="00AF56C3" w:rsidRPr="001A5B10" w:rsidRDefault="00AF56C3" w:rsidP="00AF56C3">
      <w:pPr>
        <w:numPr>
          <w:ilvl w:val="0"/>
          <w:numId w:val="5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spoločná tvorba digitálnych výstupov.</w:t>
      </w:r>
    </w:p>
    <w:p w14:paraId="3085191A"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7D20CD16" w14:textId="77777777" w:rsidR="00AF56C3" w:rsidRPr="001A5B10" w:rsidRDefault="00AF56C3" w:rsidP="00AF56C3">
      <w:pPr>
        <w:numPr>
          <w:ilvl w:val="0"/>
          <w:numId w:val="5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bezpečné používanie zariadení,</w:t>
      </w:r>
    </w:p>
    <w:p w14:paraId="6E68D29B" w14:textId="77777777" w:rsidR="00AF56C3" w:rsidRPr="001A5B10" w:rsidRDefault="00AF56C3" w:rsidP="00AF56C3">
      <w:pPr>
        <w:numPr>
          <w:ilvl w:val="0"/>
          <w:numId w:val="5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spolupráca,</w:t>
      </w:r>
    </w:p>
    <w:p w14:paraId="466469D6" w14:textId="77777777" w:rsidR="00AF56C3" w:rsidRPr="001A5B10" w:rsidRDefault="00AF56C3" w:rsidP="00AF56C3">
      <w:pPr>
        <w:numPr>
          <w:ilvl w:val="0"/>
          <w:numId w:val="5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rešpektovanie pravidiel.</w:t>
      </w:r>
    </w:p>
    <w:p w14:paraId="153D1561"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6369ED86"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pozná základné pravidlá bezpečného používania digitálnych technológií.</w:t>
      </w:r>
    </w:p>
    <w:p w14:paraId="71CA0BDD" w14:textId="77777777" w:rsidR="00AF56C3" w:rsidRPr="001A5B10" w:rsidRDefault="00AF56C3" w:rsidP="00AF56C3">
      <w:pPr>
        <w:spacing w:after="0" w:line="360" w:lineRule="auto"/>
        <w:jc w:val="both"/>
        <w:rPr>
          <w:rFonts w:ascii="Times New Roman" w:hAnsi="Times New Roman" w:cs="Times New Roman"/>
          <w:sz w:val="24"/>
          <w:szCs w:val="24"/>
        </w:rPr>
      </w:pPr>
    </w:p>
    <w:p w14:paraId="6F36037C"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lastRenderedPageBreak/>
        <w:t>5. Človek a svet práce</w:t>
      </w:r>
    </w:p>
    <w:p w14:paraId="0630A2F6"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12E87509" w14:textId="77777777" w:rsidR="00AF56C3" w:rsidRPr="001A5B10" w:rsidRDefault="00AF56C3" w:rsidP="00AF56C3">
      <w:pPr>
        <w:numPr>
          <w:ilvl w:val="0"/>
          <w:numId w:val="6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technické myslenie,</w:t>
      </w:r>
    </w:p>
    <w:p w14:paraId="7ADEA08D" w14:textId="77777777" w:rsidR="00AF56C3" w:rsidRPr="001A5B10" w:rsidRDefault="00AF56C3" w:rsidP="00AF56C3">
      <w:pPr>
        <w:numPr>
          <w:ilvl w:val="0"/>
          <w:numId w:val="6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podporovať tvorivosť,</w:t>
      </w:r>
    </w:p>
    <w:p w14:paraId="49C22999" w14:textId="77777777" w:rsidR="00AF56C3" w:rsidRPr="001A5B10" w:rsidRDefault="00AF56C3" w:rsidP="00AF56C3">
      <w:pPr>
        <w:numPr>
          <w:ilvl w:val="0"/>
          <w:numId w:val="6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základné digitálne zručnosti.</w:t>
      </w:r>
    </w:p>
    <w:p w14:paraId="38C2AD79"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1F85BB19" w14:textId="77777777" w:rsidR="00AF56C3" w:rsidRPr="001A5B10" w:rsidRDefault="00AF56C3" w:rsidP="00AF56C3">
      <w:pPr>
        <w:numPr>
          <w:ilvl w:val="0"/>
          <w:numId w:val="6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fotografovanie vlastných výrobkov,</w:t>
      </w:r>
    </w:p>
    <w:p w14:paraId="68677423" w14:textId="77777777" w:rsidR="00AF56C3" w:rsidRPr="001A5B10" w:rsidRDefault="00AF56C3" w:rsidP="00AF56C3">
      <w:pPr>
        <w:numPr>
          <w:ilvl w:val="0"/>
          <w:numId w:val="6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tvorba jednoduchých prezentácií,</w:t>
      </w:r>
    </w:p>
    <w:p w14:paraId="63DF5C8C" w14:textId="77777777" w:rsidR="00AF56C3" w:rsidRPr="001A5B10" w:rsidRDefault="00AF56C3" w:rsidP="00AF56C3">
      <w:pPr>
        <w:numPr>
          <w:ilvl w:val="0"/>
          <w:numId w:val="6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 xml:space="preserve">programovateľné hračky (napr. </w:t>
      </w:r>
      <w:proofErr w:type="spellStart"/>
      <w:r w:rsidRPr="001A5B10">
        <w:rPr>
          <w:rFonts w:ascii="Times New Roman" w:hAnsi="Times New Roman" w:cs="Times New Roman"/>
          <w:sz w:val="24"/>
          <w:szCs w:val="24"/>
        </w:rPr>
        <w:t>Bee-Bot</w:t>
      </w:r>
      <w:proofErr w:type="spellEnd"/>
      <w:r w:rsidRPr="001A5B10">
        <w:rPr>
          <w:rFonts w:ascii="Times New Roman" w:hAnsi="Times New Roman" w:cs="Times New Roman"/>
          <w:sz w:val="24"/>
          <w:szCs w:val="24"/>
        </w:rPr>
        <w:t>),</w:t>
      </w:r>
    </w:p>
    <w:p w14:paraId="0AEE4E0A" w14:textId="77777777" w:rsidR="00AF56C3" w:rsidRPr="001A5B10" w:rsidRDefault="00AF56C3" w:rsidP="00AF56C3">
      <w:pPr>
        <w:numPr>
          <w:ilvl w:val="0"/>
          <w:numId w:val="6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digitálna dokumentácia projektov.</w:t>
      </w:r>
    </w:p>
    <w:p w14:paraId="73348DAD"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422C20F4" w14:textId="77777777" w:rsidR="00AF56C3" w:rsidRPr="001A5B10" w:rsidRDefault="00AF56C3" w:rsidP="00AF56C3">
      <w:pPr>
        <w:numPr>
          <w:ilvl w:val="0"/>
          <w:numId w:val="6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základné algoritmické myslenie,</w:t>
      </w:r>
    </w:p>
    <w:p w14:paraId="31F91B44" w14:textId="77777777" w:rsidR="00AF56C3" w:rsidRPr="001A5B10" w:rsidRDefault="00AF56C3" w:rsidP="00AF56C3">
      <w:pPr>
        <w:numPr>
          <w:ilvl w:val="0"/>
          <w:numId w:val="6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plánovanie jednoduchých postupov,</w:t>
      </w:r>
    </w:p>
    <w:p w14:paraId="3C97C563" w14:textId="77777777" w:rsidR="00AF56C3" w:rsidRPr="001A5B10" w:rsidRDefault="00AF56C3" w:rsidP="00AF56C3">
      <w:pPr>
        <w:numPr>
          <w:ilvl w:val="0"/>
          <w:numId w:val="6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tvorba digitálneho obsahu.</w:t>
      </w:r>
    </w:p>
    <w:p w14:paraId="257C3DF5"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2A61B56C"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plánuje jednoduchý postup riešenia úlohy a využíva digitálne pomôcky primerane veku.</w:t>
      </w:r>
    </w:p>
    <w:p w14:paraId="0179CCC6" w14:textId="77777777" w:rsidR="00AF56C3" w:rsidRPr="001A5B10" w:rsidRDefault="00AF56C3" w:rsidP="00AF56C3">
      <w:pPr>
        <w:spacing w:after="0" w:line="360" w:lineRule="auto"/>
        <w:jc w:val="both"/>
        <w:rPr>
          <w:rFonts w:ascii="Times New Roman" w:hAnsi="Times New Roman" w:cs="Times New Roman"/>
          <w:sz w:val="24"/>
          <w:szCs w:val="24"/>
        </w:rPr>
      </w:pPr>
    </w:p>
    <w:p w14:paraId="38B187EB"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6. Umenie a kultúra</w:t>
      </w:r>
    </w:p>
    <w:p w14:paraId="0DB820DC"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6BD158BC" w14:textId="77777777" w:rsidR="00AF56C3" w:rsidRPr="001A5B10" w:rsidRDefault="00AF56C3" w:rsidP="00AF56C3">
      <w:pPr>
        <w:numPr>
          <w:ilvl w:val="0"/>
          <w:numId w:val="63"/>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digitálnu tvorivosť,</w:t>
      </w:r>
    </w:p>
    <w:p w14:paraId="594602B5" w14:textId="77777777" w:rsidR="00AF56C3" w:rsidRPr="001A5B10" w:rsidRDefault="00AF56C3" w:rsidP="00AF56C3">
      <w:pPr>
        <w:numPr>
          <w:ilvl w:val="0"/>
          <w:numId w:val="63"/>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prepájať tradičné a digitálne výtvarné techniky.</w:t>
      </w:r>
    </w:p>
    <w:p w14:paraId="6DE2AE7F"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2C4D28B0" w14:textId="77777777" w:rsidR="00AF56C3" w:rsidRPr="001A5B10" w:rsidRDefault="00AF56C3" w:rsidP="00AF56C3">
      <w:pPr>
        <w:numPr>
          <w:ilvl w:val="0"/>
          <w:numId w:val="6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digitálne kreslenie,</w:t>
      </w:r>
    </w:p>
    <w:p w14:paraId="271EA6CE" w14:textId="77777777" w:rsidR="00AF56C3" w:rsidRPr="001A5B10" w:rsidRDefault="00AF56C3" w:rsidP="00AF56C3">
      <w:pPr>
        <w:numPr>
          <w:ilvl w:val="0"/>
          <w:numId w:val="6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fotografia,</w:t>
      </w:r>
    </w:p>
    <w:p w14:paraId="5DF1EF85" w14:textId="77777777" w:rsidR="00AF56C3" w:rsidRPr="001A5B10" w:rsidRDefault="00AF56C3" w:rsidP="00AF56C3">
      <w:pPr>
        <w:numPr>
          <w:ilvl w:val="0"/>
          <w:numId w:val="6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tvorba animácií,</w:t>
      </w:r>
    </w:p>
    <w:p w14:paraId="257EB47C" w14:textId="77777777" w:rsidR="00AF56C3" w:rsidRPr="001A5B10" w:rsidRDefault="00AF56C3" w:rsidP="00AF56C3">
      <w:pPr>
        <w:numPr>
          <w:ilvl w:val="0"/>
          <w:numId w:val="6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hudobné aplikácie,</w:t>
      </w:r>
    </w:p>
    <w:p w14:paraId="08DEB37F" w14:textId="77777777" w:rsidR="00AF56C3" w:rsidRPr="001A5B10" w:rsidRDefault="00AF56C3" w:rsidP="00AF56C3">
      <w:pPr>
        <w:numPr>
          <w:ilvl w:val="0"/>
          <w:numId w:val="64"/>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digitálne ilustrácie.</w:t>
      </w:r>
    </w:p>
    <w:p w14:paraId="6298B653"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179767EB" w14:textId="77777777" w:rsidR="00AF56C3" w:rsidRPr="001A5B10" w:rsidRDefault="00AF56C3" w:rsidP="00AF56C3">
      <w:pPr>
        <w:numPr>
          <w:ilvl w:val="0"/>
          <w:numId w:val="6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tvorba jednoduchého digitálneho obsahu,</w:t>
      </w:r>
    </w:p>
    <w:p w14:paraId="267A6D14" w14:textId="77777777" w:rsidR="00AF56C3" w:rsidRPr="001A5B10" w:rsidRDefault="00AF56C3" w:rsidP="00AF56C3">
      <w:pPr>
        <w:numPr>
          <w:ilvl w:val="0"/>
          <w:numId w:val="6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estetické cítenie,</w:t>
      </w:r>
    </w:p>
    <w:p w14:paraId="41B74F6A" w14:textId="77777777" w:rsidR="00AF56C3" w:rsidRPr="001A5B10" w:rsidRDefault="00AF56C3" w:rsidP="00AF56C3">
      <w:pPr>
        <w:numPr>
          <w:ilvl w:val="0"/>
          <w:numId w:val="65"/>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prezentácia vlastnej práce.</w:t>
      </w:r>
    </w:p>
    <w:p w14:paraId="306E635C"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15E68FB3"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tvorivo využíva digitálne technológie pri umeleckých aktivitách.</w:t>
      </w:r>
    </w:p>
    <w:p w14:paraId="4923803F" w14:textId="77777777" w:rsidR="00AF56C3" w:rsidRPr="001A5B10" w:rsidRDefault="00AF56C3" w:rsidP="00AF56C3">
      <w:pPr>
        <w:spacing w:after="0" w:line="360" w:lineRule="auto"/>
        <w:jc w:val="both"/>
        <w:rPr>
          <w:rFonts w:ascii="Times New Roman" w:hAnsi="Times New Roman" w:cs="Times New Roman"/>
          <w:sz w:val="24"/>
          <w:szCs w:val="24"/>
        </w:rPr>
      </w:pPr>
    </w:p>
    <w:p w14:paraId="71FBCFE5"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7. Zdravie a pohyb</w:t>
      </w:r>
    </w:p>
    <w:p w14:paraId="64636A51"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Ciele</w:t>
      </w:r>
    </w:p>
    <w:p w14:paraId="54F29571" w14:textId="77777777" w:rsidR="00AF56C3" w:rsidRPr="001A5B10" w:rsidRDefault="00AF56C3" w:rsidP="00AF56C3">
      <w:pPr>
        <w:numPr>
          <w:ilvl w:val="0"/>
          <w:numId w:val="66"/>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podporovať zdravé používanie digitálnych technológií,</w:t>
      </w:r>
    </w:p>
    <w:p w14:paraId="795BFF17" w14:textId="77777777" w:rsidR="00AF56C3" w:rsidRPr="001A5B10" w:rsidRDefault="00AF56C3" w:rsidP="00AF56C3">
      <w:pPr>
        <w:numPr>
          <w:ilvl w:val="0"/>
          <w:numId w:val="66"/>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rozvíjať pohyb prostredníctvom digitálnych aktivít.</w:t>
      </w:r>
    </w:p>
    <w:p w14:paraId="59561CE6"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Obsah</w:t>
      </w:r>
    </w:p>
    <w:p w14:paraId="579F9405" w14:textId="77777777" w:rsidR="00AF56C3" w:rsidRPr="001A5B10" w:rsidRDefault="00AF56C3" w:rsidP="00AF56C3">
      <w:pPr>
        <w:numPr>
          <w:ilvl w:val="0"/>
          <w:numId w:val="6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pohybové hry s interaktívnou tabuľou,</w:t>
      </w:r>
    </w:p>
    <w:p w14:paraId="1FFE764F" w14:textId="77777777" w:rsidR="00AF56C3" w:rsidRPr="001A5B10" w:rsidRDefault="00AF56C3" w:rsidP="00AF56C3">
      <w:pPr>
        <w:numPr>
          <w:ilvl w:val="0"/>
          <w:numId w:val="6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tanečné aktivity,</w:t>
      </w:r>
    </w:p>
    <w:p w14:paraId="000D7D29" w14:textId="77777777" w:rsidR="00AF56C3" w:rsidRPr="001A5B10" w:rsidRDefault="00AF56C3" w:rsidP="00AF56C3">
      <w:pPr>
        <w:numPr>
          <w:ilvl w:val="0"/>
          <w:numId w:val="6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relaxačné cvičenia,</w:t>
      </w:r>
    </w:p>
    <w:p w14:paraId="208733CF" w14:textId="77777777" w:rsidR="00AF56C3" w:rsidRPr="001A5B10" w:rsidRDefault="00AF56C3" w:rsidP="00AF56C3">
      <w:pPr>
        <w:numPr>
          <w:ilvl w:val="0"/>
          <w:numId w:val="67"/>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ergonomické zásady práce s digitálnymi zariadeniami.</w:t>
      </w:r>
    </w:p>
    <w:p w14:paraId="7DDB6297"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Digitálne kompetencie</w:t>
      </w:r>
    </w:p>
    <w:p w14:paraId="646232E4" w14:textId="77777777" w:rsidR="00AF56C3" w:rsidRPr="001A5B10" w:rsidRDefault="00AF56C3" w:rsidP="00AF56C3">
      <w:pPr>
        <w:numPr>
          <w:ilvl w:val="0"/>
          <w:numId w:val="6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uvedomovanie si primeraného času pri práci s technológiami,</w:t>
      </w:r>
    </w:p>
    <w:p w14:paraId="26472E5F" w14:textId="77777777" w:rsidR="00AF56C3" w:rsidRPr="001A5B10" w:rsidRDefault="00AF56C3" w:rsidP="00AF56C3">
      <w:pPr>
        <w:numPr>
          <w:ilvl w:val="0"/>
          <w:numId w:val="6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bezpečné používanie zariadení,</w:t>
      </w:r>
    </w:p>
    <w:p w14:paraId="13CAA850" w14:textId="77777777" w:rsidR="00AF56C3" w:rsidRPr="001A5B10" w:rsidRDefault="00AF56C3" w:rsidP="00AF56C3">
      <w:pPr>
        <w:numPr>
          <w:ilvl w:val="0"/>
          <w:numId w:val="68"/>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rovnováha medzi pohybom a digitálnymi aktivitami.</w:t>
      </w:r>
    </w:p>
    <w:p w14:paraId="60A7C892"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výsledky</w:t>
      </w:r>
    </w:p>
    <w:p w14:paraId="1FC67C22" w14:textId="77777777" w:rsidR="00AF56C3"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Dieťa využíva digitálne technológie primerane svojmu veku a dodržiava základné pravidlá zdravého životného štýlu</w:t>
      </w:r>
      <w:r>
        <w:rPr>
          <w:rFonts w:ascii="Times New Roman" w:hAnsi="Times New Roman" w:cs="Times New Roman"/>
          <w:sz w:val="24"/>
          <w:szCs w:val="24"/>
        </w:rPr>
        <w:t>.</w:t>
      </w:r>
    </w:p>
    <w:p w14:paraId="1C94D7D4" w14:textId="77777777" w:rsidR="00AF56C3" w:rsidRPr="001A5B10" w:rsidRDefault="00AF56C3" w:rsidP="00AF56C3">
      <w:pPr>
        <w:spacing w:after="0" w:line="360" w:lineRule="auto"/>
        <w:jc w:val="both"/>
        <w:rPr>
          <w:rFonts w:ascii="Times New Roman" w:hAnsi="Times New Roman" w:cs="Times New Roman"/>
          <w:sz w:val="24"/>
          <w:szCs w:val="24"/>
        </w:rPr>
      </w:pPr>
    </w:p>
    <w:p w14:paraId="1528B1B1"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Prierezové princípy</w:t>
      </w:r>
    </w:p>
    <w:p w14:paraId="55358653"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Vo všetkých vzdelávacích oblastiach učiteľ:</w:t>
      </w:r>
    </w:p>
    <w:p w14:paraId="016F12BF"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uplatňuje individualizáciu a diferenciáciu,</w:t>
      </w:r>
    </w:p>
    <w:p w14:paraId="1D2ECEC7"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podporuje aktívne učenie,</w:t>
      </w:r>
    </w:p>
    <w:p w14:paraId="27BF7446"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 digitálnu gramotnosť primeranú veku,</w:t>
      </w:r>
    </w:p>
    <w:p w14:paraId="76DC6772"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vytvára bezpečné digitálne prostredie,</w:t>
      </w:r>
    </w:p>
    <w:p w14:paraId="007989F3"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podporuje kritické myslenie, tvorivosť a spoluprácu,</w:t>
      </w:r>
    </w:p>
    <w:p w14:paraId="51ADDF02"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prepája digitálne aktivity so zážitkovým učením,</w:t>
      </w:r>
    </w:p>
    <w:p w14:paraId="16511E41"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rešpektuje odporúčané zásady primeraného využívania digitálnych technológií v predškolskom veku,</w:t>
      </w:r>
    </w:p>
    <w:p w14:paraId="41027057" w14:textId="77777777" w:rsidR="00AF56C3" w:rsidRPr="001A5B10" w:rsidRDefault="00AF56C3" w:rsidP="00AF56C3">
      <w:pPr>
        <w:numPr>
          <w:ilvl w:val="0"/>
          <w:numId w:val="69"/>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spolupracuje s rodinou pri rozvíjaní digitálnych kompetencií detí.</w:t>
      </w:r>
    </w:p>
    <w:p w14:paraId="159C9373"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Vzdelávacie stratégie</w:t>
      </w:r>
    </w:p>
    <w:p w14:paraId="32D14E16"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projektové vyučovanie,</w:t>
      </w:r>
    </w:p>
    <w:p w14:paraId="22AD7B62"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bádateľské aktivity,</w:t>
      </w:r>
    </w:p>
    <w:p w14:paraId="74632CD3"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zážitkové učenie,</w:t>
      </w:r>
    </w:p>
    <w:p w14:paraId="1BBB8CC5"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kooperatívne učenie,</w:t>
      </w:r>
    </w:p>
    <w:p w14:paraId="05142D9F"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lastRenderedPageBreak/>
        <w:t>digitálne portfólio dieťaťa,</w:t>
      </w:r>
    </w:p>
    <w:p w14:paraId="7226EE3F"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fotografická dokumentácia pokroku,</w:t>
      </w:r>
    </w:p>
    <w:p w14:paraId="5A8EDDA6"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interaktívne vzdelávacie aplikácie,</w:t>
      </w:r>
    </w:p>
    <w:p w14:paraId="35D9FF66"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programovanie s edukačnými robotickými pomôckami,</w:t>
      </w:r>
    </w:p>
    <w:p w14:paraId="0727BA95" w14:textId="77777777" w:rsidR="00AF56C3" w:rsidRPr="001A5B10" w:rsidRDefault="00AF56C3" w:rsidP="00AF56C3">
      <w:pPr>
        <w:numPr>
          <w:ilvl w:val="0"/>
          <w:numId w:val="70"/>
        </w:numPr>
        <w:spacing w:after="0" w:line="360" w:lineRule="auto"/>
        <w:jc w:val="both"/>
        <w:rPr>
          <w:rFonts w:ascii="Times New Roman" w:hAnsi="Times New Roman" w:cs="Times New Roman"/>
          <w:sz w:val="24"/>
          <w:szCs w:val="24"/>
        </w:rPr>
      </w:pPr>
      <w:proofErr w:type="spellStart"/>
      <w:r w:rsidRPr="001A5B10">
        <w:rPr>
          <w:rFonts w:ascii="Times New Roman" w:hAnsi="Times New Roman" w:cs="Times New Roman"/>
          <w:sz w:val="24"/>
          <w:szCs w:val="24"/>
        </w:rPr>
        <w:t>formatívne</w:t>
      </w:r>
      <w:proofErr w:type="spellEnd"/>
      <w:r w:rsidRPr="001A5B10">
        <w:rPr>
          <w:rFonts w:ascii="Times New Roman" w:hAnsi="Times New Roman" w:cs="Times New Roman"/>
          <w:sz w:val="24"/>
          <w:szCs w:val="24"/>
        </w:rPr>
        <w:t xml:space="preserve"> hodnotenie.</w:t>
      </w:r>
    </w:p>
    <w:p w14:paraId="1A2DA765"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Hodnotenie</w:t>
      </w:r>
    </w:p>
    <w:p w14:paraId="647B892F" w14:textId="77777777" w:rsidR="00AF56C3" w:rsidRPr="001A5B10"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Pr="001A5B10">
        <w:rPr>
          <w:rFonts w:ascii="Times New Roman" w:hAnsi="Times New Roman" w:cs="Times New Roman"/>
          <w:sz w:val="24"/>
          <w:szCs w:val="24"/>
        </w:rPr>
        <w:t>čiteľ</w:t>
      </w:r>
      <w:r>
        <w:rPr>
          <w:rFonts w:ascii="Times New Roman" w:hAnsi="Times New Roman" w:cs="Times New Roman"/>
          <w:sz w:val="24"/>
          <w:szCs w:val="24"/>
        </w:rPr>
        <w:t>ka</w:t>
      </w:r>
      <w:r w:rsidRPr="001A5B10">
        <w:rPr>
          <w:rFonts w:ascii="Times New Roman" w:hAnsi="Times New Roman" w:cs="Times New Roman"/>
          <w:sz w:val="24"/>
          <w:szCs w:val="24"/>
        </w:rPr>
        <w:t>:</w:t>
      </w:r>
    </w:p>
    <w:p w14:paraId="724AB274"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využíva digitálne technológie cielene a účelne,</w:t>
      </w:r>
    </w:p>
    <w:p w14:paraId="36ACF8F0"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hodnotí ich prínos pre učenie dieťaťa,</w:t>
      </w:r>
    </w:p>
    <w:p w14:paraId="24D6DF23"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vedie digitálne portfólio,</w:t>
      </w:r>
    </w:p>
    <w:p w14:paraId="623B1449"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podporuje samostatnosť a tvorivosť,</w:t>
      </w:r>
    </w:p>
    <w:p w14:paraId="0F8614CE"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monitoruje rozvoj digitálnych kompetencií primerane veku,</w:t>
      </w:r>
    </w:p>
    <w:p w14:paraId="25D8E5F9" w14:textId="77777777" w:rsidR="00AF56C3" w:rsidRPr="001A5B10" w:rsidRDefault="00AF56C3" w:rsidP="00AF56C3">
      <w:pPr>
        <w:numPr>
          <w:ilvl w:val="0"/>
          <w:numId w:val="71"/>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zabezpečuje ochranu osobných údajov a digitálnu bezpečnosť detí.</w:t>
      </w:r>
    </w:p>
    <w:p w14:paraId="0CFB51B5" w14:textId="77777777" w:rsidR="00AF56C3" w:rsidRPr="001A5B10" w:rsidRDefault="00AF56C3" w:rsidP="00AF56C3">
      <w:pPr>
        <w:spacing w:after="0" w:line="360" w:lineRule="auto"/>
        <w:jc w:val="both"/>
        <w:rPr>
          <w:rFonts w:ascii="Times New Roman" w:hAnsi="Times New Roman" w:cs="Times New Roman"/>
          <w:b/>
          <w:bCs/>
          <w:sz w:val="24"/>
          <w:szCs w:val="24"/>
        </w:rPr>
      </w:pPr>
      <w:r w:rsidRPr="001A5B10">
        <w:rPr>
          <w:rFonts w:ascii="Times New Roman" w:hAnsi="Times New Roman" w:cs="Times New Roman"/>
          <w:b/>
          <w:bCs/>
          <w:sz w:val="24"/>
          <w:szCs w:val="24"/>
        </w:rPr>
        <w:t>Očakávané profesijné kompetencie učiteľa</w:t>
      </w:r>
    </w:p>
    <w:p w14:paraId="207A54D6" w14:textId="77777777" w:rsidR="00AF56C3" w:rsidRPr="001A5B10" w:rsidRDefault="00AF56C3" w:rsidP="00AF56C3">
      <w:p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Učiteľ</w:t>
      </w:r>
      <w:r>
        <w:rPr>
          <w:rFonts w:ascii="Times New Roman" w:hAnsi="Times New Roman" w:cs="Times New Roman"/>
          <w:sz w:val="24"/>
          <w:szCs w:val="24"/>
        </w:rPr>
        <w:t>ka</w:t>
      </w:r>
      <w:r w:rsidRPr="001A5B10">
        <w:rPr>
          <w:rFonts w:ascii="Times New Roman" w:hAnsi="Times New Roman" w:cs="Times New Roman"/>
          <w:sz w:val="24"/>
          <w:szCs w:val="24"/>
        </w:rPr>
        <w:t>:</w:t>
      </w:r>
    </w:p>
    <w:p w14:paraId="1015658B"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plánuje výchovno-vzdelávaciu činnosť s využitím digitálnych technológií v súlade so ŠVP,</w:t>
      </w:r>
    </w:p>
    <w:p w14:paraId="1FE54A22"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vytvára bezpečné digitálne prostredie,</w:t>
      </w:r>
    </w:p>
    <w:p w14:paraId="3A59BC84"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využíva digitálne technológie na individualizáciu učenia,</w:t>
      </w:r>
    </w:p>
    <w:p w14:paraId="1FA1D658"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rozvíja digitálnu gramotnosť detí primeranú ich veku,</w:t>
      </w:r>
    </w:p>
    <w:p w14:paraId="1EA89EE6"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spolupracuje s rodičmi pri podpore digitálnych kompetencií,</w:t>
      </w:r>
    </w:p>
    <w:p w14:paraId="45E4A87C" w14:textId="77777777" w:rsidR="00AF56C3" w:rsidRPr="001A5B10" w:rsidRDefault="00AF56C3" w:rsidP="00AF56C3">
      <w:pPr>
        <w:numPr>
          <w:ilvl w:val="0"/>
          <w:numId w:val="72"/>
        </w:numPr>
        <w:spacing w:after="0" w:line="360" w:lineRule="auto"/>
        <w:jc w:val="both"/>
        <w:rPr>
          <w:rFonts w:ascii="Times New Roman" w:hAnsi="Times New Roman" w:cs="Times New Roman"/>
          <w:sz w:val="24"/>
          <w:szCs w:val="24"/>
        </w:rPr>
      </w:pPr>
      <w:r w:rsidRPr="001A5B10">
        <w:rPr>
          <w:rFonts w:ascii="Times New Roman" w:hAnsi="Times New Roman" w:cs="Times New Roman"/>
          <w:sz w:val="24"/>
          <w:szCs w:val="24"/>
        </w:rPr>
        <w:t>reflektuje vlastnú pedagogickú prax a efektívnosť využívania digitálnych technológií.</w:t>
      </w:r>
    </w:p>
    <w:p w14:paraId="70206919" w14:textId="77777777" w:rsidR="00AF56C3" w:rsidRPr="00CB2649"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 materskej škole sa dbá na: primeraný čas  pri obrazovke , ochranu zraku, ergonomické podmienky, bezpečné používanie zariadení a ochranu psychického zdravia.</w:t>
      </w:r>
    </w:p>
    <w:p w14:paraId="266CCBEF" w14:textId="77777777" w:rsidR="00AF56C3" w:rsidRDefault="00AF56C3" w:rsidP="00AF56C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Ciele, hodnotenie a vízia</w:t>
      </w:r>
    </w:p>
    <w:p w14:paraId="36D8605F" w14:textId="77777777" w:rsidR="00AF56C3" w:rsidRPr="008E689E" w:rsidRDefault="00AF56C3" w:rsidP="00AF56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8E689E">
        <w:rPr>
          <w:rFonts w:ascii="Times New Roman" w:hAnsi="Times New Roman" w:cs="Times New Roman"/>
          <w:sz w:val="24"/>
          <w:szCs w:val="24"/>
        </w:rPr>
        <w:t>tanovuje</w:t>
      </w:r>
      <w:r>
        <w:rPr>
          <w:rFonts w:ascii="Times New Roman" w:hAnsi="Times New Roman" w:cs="Times New Roman"/>
          <w:sz w:val="24"/>
          <w:szCs w:val="24"/>
        </w:rPr>
        <w:t>me si</w:t>
      </w:r>
      <w:r w:rsidRPr="008E689E">
        <w:rPr>
          <w:rFonts w:ascii="Times New Roman" w:hAnsi="Times New Roman" w:cs="Times New Roman"/>
          <w:sz w:val="24"/>
          <w:szCs w:val="24"/>
        </w:rPr>
        <w:t xml:space="preserve"> jasné a realistické ciele digitálnej transformácie vychádzajúce z</w:t>
      </w:r>
      <w:r>
        <w:rPr>
          <w:rFonts w:ascii="Times New Roman" w:hAnsi="Times New Roman" w:cs="Times New Roman"/>
          <w:sz w:val="24"/>
          <w:szCs w:val="24"/>
        </w:rPr>
        <w:t xml:space="preserve"> podmienok a vybavenia, ktoré má materská škola k dispozícii. </w:t>
      </w:r>
    </w:p>
    <w:p w14:paraId="25F60078" w14:textId="77777777" w:rsidR="00AF56C3"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Plnenie</w:t>
      </w:r>
      <w:r>
        <w:rPr>
          <w:rFonts w:ascii="Times New Roman" w:hAnsi="Times New Roman" w:cs="Times New Roman"/>
          <w:sz w:val="24"/>
          <w:szCs w:val="24"/>
        </w:rPr>
        <w:t xml:space="preserve"> cieľov</w:t>
      </w:r>
      <w:r w:rsidRPr="00BE1771">
        <w:rPr>
          <w:rFonts w:ascii="Times New Roman" w:hAnsi="Times New Roman" w:cs="Times New Roman"/>
          <w:sz w:val="24"/>
          <w:szCs w:val="24"/>
        </w:rPr>
        <w:t xml:space="preserve"> </w:t>
      </w:r>
      <w:r>
        <w:rPr>
          <w:rFonts w:ascii="Times New Roman" w:hAnsi="Times New Roman" w:cs="Times New Roman"/>
          <w:sz w:val="24"/>
          <w:szCs w:val="24"/>
        </w:rPr>
        <w:t>sa priebežne hodnotí prostredníctvom pedagogického pozorovania, reflexie učiteliek, diskusií v pedagogickej rade. S</w:t>
      </w:r>
      <w:r w:rsidRPr="00BE1771">
        <w:rPr>
          <w:rFonts w:ascii="Times New Roman" w:hAnsi="Times New Roman" w:cs="Times New Roman"/>
          <w:sz w:val="24"/>
          <w:szCs w:val="24"/>
        </w:rPr>
        <w:t>tratégi</w:t>
      </w:r>
      <w:r>
        <w:rPr>
          <w:rFonts w:ascii="Times New Roman" w:hAnsi="Times New Roman" w:cs="Times New Roman"/>
          <w:sz w:val="24"/>
          <w:szCs w:val="24"/>
        </w:rPr>
        <w:t>e</w:t>
      </w:r>
      <w:r w:rsidRPr="00BE1771">
        <w:rPr>
          <w:rFonts w:ascii="Times New Roman" w:hAnsi="Times New Roman" w:cs="Times New Roman"/>
          <w:sz w:val="24"/>
          <w:szCs w:val="24"/>
        </w:rPr>
        <w:t xml:space="preserve"> digitálnej transformácie sa každoročne vyhodnocuje v rámci hodnotenia školy. </w:t>
      </w:r>
    </w:p>
    <w:p w14:paraId="697CBAE8" w14:textId="77777777" w:rsidR="00AF56C3" w:rsidRDefault="00AF56C3" w:rsidP="00AF56C3">
      <w:pPr>
        <w:spacing w:after="0" w:line="360" w:lineRule="auto"/>
        <w:jc w:val="both"/>
        <w:rPr>
          <w:rFonts w:ascii="Times New Roman" w:hAnsi="Times New Roman" w:cs="Times New Roman"/>
          <w:sz w:val="24"/>
          <w:szCs w:val="24"/>
        </w:rPr>
      </w:pPr>
      <w:r w:rsidRPr="00BE1771">
        <w:rPr>
          <w:rFonts w:ascii="Times New Roman" w:hAnsi="Times New Roman" w:cs="Times New Roman"/>
          <w:sz w:val="24"/>
          <w:szCs w:val="24"/>
        </w:rPr>
        <w:t>Hodnotí sa najmä rozvoj digitálnych kompetencií detí a pedagogických zamestnancov, efektívnosť využívania digitálnych technológií, materiálno-technické podmienky a ďalšie smerovanie digitálneho rozvoja materskej školy.</w:t>
      </w:r>
    </w:p>
    <w:p w14:paraId="3DDDA6BB" w14:textId="2676AFCC" w:rsidR="00BA1721" w:rsidRDefault="00AF56C3" w:rsidP="002B0A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Dlhodobou víziou pre materskú školu je vytvárať digitálnu kultúru podporujúcu bezpečné, zodpovedné a tvorivé využívanie technológií v súlade s aktuálnymi odbornými poznatkami a potrebami spoločnosti.</w:t>
      </w:r>
    </w:p>
    <w:p w14:paraId="35A34700"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53E79661"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7680E233"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4972ABFF"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4F3D3E03"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7B80D3E6"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184E2474"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08D94066"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11883CC2"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328F9EB1"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4AC7B954"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6B1D9ADD"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69CAF7D5"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2A92A7C8"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573B71BB"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1E86F71D"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3AC2E7C1"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6241B73F"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0E1FC774"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74335F44"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71DAA165" w14:textId="77777777" w:rsidR="008562C9" w:rsidRDefault="008562C9" w:rsidP="00AC0B85">
      <w:pPr>
        <w:spacing w:line="360" w:lineRule="auto"/>
        <w:jc w:val="center"/>
        <w:rPr>
          <w:rFonts w:ascii="Times New Roman" w:eastAsia="Times New Roman" w:hAnsi="Times New Roman" w:cs="Times New Roman"/>
          <w:b/>
          <w:bCs/>
          <w:sz w:val="24"/>
          <w:szCs w:val="24"/>
        </w:rPr>
      </w:pPr>
    </w:p>
    <w:p w14:paraId="2D7D2726" w14:textId="77777777" w:rsidR="00AC0B85" w:rsidRDefault="00AC0B85" w:rsidP="00AC0B8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DEROGAČNÁ KLAUZULA</w:t>
      </w:r>
    </w:p>
    <w:p w14:paraId="35539BAC" w14:textId="1F6B11C5" w:rsidR="00AC0B85" w:rsidRDefault="00AC0B85" w:rsidP="00AC0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Vydaním Školského vzdelávacieho programu sa ruší predchádzajúci revidovaný Školský vzdelávací program vydaný dňa ........................................................vrátane všetkých jeho dodatkov. </w:t>
      </w:r>
    </w:p>
    <w:p w14:paraId="6387D82B" w14:textId="78EC66F0" w:rsidR="00AC0B85" w:rsidRDefault="00AC0B85" w:rsidP="00AC0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Školský vzdelávací program je platný dňom vydania: ..................................................... </w:t>
      </w:r>
    </w:p>
    <w:p w14:paraId="6D7CDCC9" w14:textId="684FF551" w:rsidR="00AC0B85" w:rsidRDefault="00AC0B85" w:rsidP="00AC0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Školský vzdelávací program zverejní riaditeľka na verejne prístupnom mieste pre zamestnancov a rodičov materskej školy a preukázateľným spôsobom s ním oboznámi zamestnancov, informuje o jeho vydaní a obsahu zákonných zástupcov detí.</w:t>
      </w:r>
    </w:p>
    <w:p w14:paraId="6A2EEBD3" w14:textId="77777777" w:rsidR="00AC0B85" w:rsidRDefault="00AC0B85" w:rsidP="00AC0B85">
      <w:pPr>
        <w:spacing w:after="0" w:line="360" w:lineRule="auto"/>
        <w:jc w:val="both"/>
        <w:rPr>
          <w:rFonts w:ascii="Times New Roman" w:eastAsia="Times New Roman" w:hAnsi="Times New Roman" w:cs="Times New Roman"/>
          <w:sz w:val="24"/>
          <w:szCs w:val="24"/>
        </w:rPr>
      </w:pPr>
    </w:p>
    <w:p w14:paraId="2D86F54C" w14:textId="77777777" w:rsidR="00AC0B85" w:rsidRDefault="00AC0B85" w:rsidP="002B0A90">
      <w:pPr>
        <w:spacing w:after="0" w:line="360" w:lineRule="auto"/>
        <w:jc w:val="both"/>
        <w:rPr>
          <w:rFonts w:ascii="Times New Roman" w:hAnsi="Times New Roman" w:cs="Times New Roman"/>
          <w:b/>
          <w:bCs/>
          <w:sz w:val="24"/>
          <w:szCs w:val="24"/>
        </w:rPr>
      </w:pPr>
    </w:p>
    <w:p w14:paraId="10953A53" w14:textId="77777777" w:rsidR="008562C9" w:rsidRDefault="008562C9" w:rsidP="002B0A90">
      <w:pPr>
        <w:spacing w:after="0" w:line="360" w:lineRule="auto"/>
        <w:jc w:val="both"/>
        <w:rPr>
          <w:rFonts w:ascii="Times New Roman" w:hAnsi="Times New Roman" w:cs="Times New Roman"/>
          <w:b/>
          <w:bCs/>
          <w:sz w:val="24"/>
          <w:szCs w:val="24"/>
        </w:rPr>
      </w:pPr>
    </w:p>
    <w:p w14:paraId="47EB418B" w14:textId="77777777" w:rsidR="008562C9" w:rsidRDefault="008562C9" w:rsidP="002B0A90">
      <w:pPr>
        <w:spacing w:after="0" w:line="360" w:lineRule="auto"/>
        <w:jc w:val="both"/>
        <w:rPr>
          <w:rFonts w:ascii="Times New Roman" w:hAnsi="Times New Roman" w:cs="Times New Roman"/>
          <w:b/>
          <w:bCs/>
          <w:sz w:val="24"/>
          <w:szCs w:val="24"/>
        </w:rPr>
      </w:pPr>
    </w:p>
    <w:p w14:paraId="273E3E99" w14:textId="77777777" w:rsidR="008562C9" w:rsidRDefault="008562C9" w:rsidP="002B0A90">
      <w:pPr>
        <w:spacing w:after="0" w:line="360" w:lineRule="auto"/>
        <w:jc w:val="both"/>
        <w:rPr>
          <w:rFonts w:ascii="Times New Roman" w:hAnsi="Times New Roman" w:cs="Times New Roman"/>
          <w:b/>
          <w:bCs/>
          <w:sz w:val="24"/>
          <w:szCs w:val="24"/>
        </w:rPr>
      </w:pPr>
    </w:p>
    <w:p w14:paraId="19F449E7" w14:textId="77777777" w:rsidR="008562C9" w:rsidRDefault="008562C9" w:rsidP="002B0A90">
      <w:pPr>
        <w:spacing w:after="0" w:line="360" w:lineRule="auto"/>
        <w:jc w:val="both"/>
        <w:rPr>
          <w:rFonts w:ascii="Times New Roman" w:hAnsi="Times New Roman" w:cs="Times New Roman"/>
          <w:b/>
          <w:bCs/>
          <w:sz w:val="24"/>
          <w:szCs w:val="24"/>
        </w:rPr>
      </w:pPr>
    </w:p>
    <w:p w14:paraId="4BC3DFFC" w14:textId="77777777" w:rsidR="008562C9" w:rsidRDefault="008562C9" w:rsidP="002B0A90">
      <w:pPr>
        <w:spacing w:after="0" w:line="360" w:lineRule="auto"/>
        <w:jc w:val="both"/>
        <w:rPr>
          <w:rFonts w:ascii="Times New Roman" w:hAnsi="Times New Roman" w:cs="Times New Roman"/>
          <w:b/>
          <w:bCs/>
          <w:sz w:val="24"/>
          <w:szCs w:val="24"/>
        </w:rPr>
      </w:pPr>
    </w:p>
    <w:p w14:paraId="3474A1D0" w14:textId="77777777" w:rsidR="008562C9" w:rsidRDefault="008562C9" w:rsidP="002B0A90">
      <w:pPr>
        <w:spacing w:after="0" w:line="360" w:lineRule="auto"/>
        <w:jc w:val="both"/>
        <w:rPr>
          <w:rFonts w:ascii="Times New Roman" w:hAnsi="Times New Roman" w:cs="Times New Roman"/>
          <w:b/>
          <w:bCs/>
          <w:sz w:val="24"/>
          <w:szCs w:val="24"/>
        </w:rPr>
      </w:pPr>
    </w:p>
    <w:p w14:paraId="7970652D" w14:textId="77777777" w:rsidR="008562C9" w:rsidRDefault="008562C9" w:rsidP="002B0A90">
      <w:pPr>
        <w:spacing w:after="0" w:line="360" w:lineRule="auto"/>
        <w:jc w:val="both"/>
        <w:rPr>
          <w:rFonts w:ascii="Times New Roman" w:hAnsi="Times New Roman" w:cs="Times New Roman"/>
          <w:b/>
          <w:bCs/>
          <w:sz w:val="24"/>
          <w:szCs w:val="24"/>
        </w:rPr>
      </w:pPr>
    </w:p>
    <w:p w14:paraId="67E66D86" w14:textId="77777777" w:rsidR="008562C9" w:rsidRDefault="008562C9" w:rsidP="002B0A90">
      <w:pPr>
        <w:spacing w:after="0" w:line="360" w:lineRule="auto"/>
        <w:jc w:val="both"/>
        <w:rPr>
          <w:rFonts w:ascii="Times New Roman" w:hAnsi="Times New Roman" w:cs="Times New Roman"/>
          <w:b/>
          <w:bCs/>
          <w:sz w:val="24"/>
          <w:szCs w:val="24"/>
        </w:rPr>
      </w:pPr>
    </w:p>
    <w:p w14:paraId="0E04A964" w14:textId="77777777" w:rsidR="008562C9" w:rsidRDefault="008562C9" w:rsidP="002B0A90">
      <w:pPr>
        <w:spacing w:after="0" w:line="360" w:lineRule="auto"/>
        <w:jc w:val="both"/>
        <w:rPr>
          <w:rFonts w:ascii="Times New Roman" w:hAnsi="Times New Roman" w:cs="Times New Roman"/>
          <w:b/>
          <w:bCs/>
          <w:sz w:val="24"/>
          <w:szCs w:val="24"/>
        </w:rPr>
      </w:pPr>
    </w:p>
    <w:p w14:paraId="63E31088" w14:textId="77777777" w:rsidR="008562C9" w:rsidRDefault="008562C9" w:rsidP="002B0A90">
      <w:pPr>
        <w:spacing w:after="0" w:line="360" w:lineRule="auto"/>
        <w:jc w:val="both"/>
        <w:rPr>
          <w:rFonts w:ascii="Times New Roman" w:hAnsi="Times New Roman" w:cs="Times New Roman"/>
          <w:b/>
          <w:bCs/>
          <w:sz w:val="24"/>
          <w:szCs w:val="24"/>
        </w:rPr>
      </w:pPr>
    </w:p>
    <w:p w14:paraId="18FE1BE2" w14:textId="77777777" w:rsidR="008562C9" w:rsidRDefault="008562C9" w:rsidP="002B0A90">
      <w:pPr>
        <w:spacing w:after="0" w:line="360" w:lineRule="auto"/>
        <w:jc w:val="both"/>
        <w:rPr>
          <w:rFonts w:ascii="Times New Roman" w:hAnsi="Times New Roman" w:cs="Times New Roman"/>
          <w:b/>
          <w:bCs/>
          <w:sz w:val="24"/>
          <w:szCs w:val="24"/>
        </w:rPr>
      </w:pPr>
    </w:p>
    <w:p w14:paraId="678064D9" w14:textId="77777777" w:rsidR="008562C9" w:rsidRDefault="008562C9" w:rsidP="002B0A90">
      <w:pPr>
        <w:spacing w:after="0" w:line="360" w:lineRule="auto"/>
        <w:jc w:val="both"/>
        <w:rPr>
          <w:rFonts w:ascii="Times New Roman" w:hAnsi="Times New Roman" w:cs="Times New Roman"/>
          <w:b/>
          <w:bCs/>
          <w:sz w:val="24"/>
          <w:szCs w:val="24"/>
        </w:rPr>
      </w:pPr>
    </w:p>
    <w:p w14:paraId="43A9B811" w14:textId="77777777" w:rsidR="008562C9" w:rsidRDefault="008562C9" w:rsidP="002B0A90">
      <w:pPr>
        <w:spacing w:after="0" w:line="360" w:lineRule="auto"/>
        <w:jc w:val="both"/>
        <w:rPr>
          <w:rFonts w:ascii="Times New Roman" w:hAnsi="Times New Roman" w:cs="Times New Roman"/>
          <w:b/>
          <w:bCs/>
          <w:sz w:val="24"/>
          <w:szCs w:val="24"/>
        </w:rPr>
      </w:pPr>
    </w:p>
    <w:p w14:paraId="610738D8" w14:textId="77777777" w:rsidR="008562C9" w:rsidRDefault="008562C9" w:rsidP="002B0A90">
      <w:pPr>
        <w:spacing w:after="0" w:line="360" w:lineRule="auto"/>
        <w:jc w:val="both"/>
        <w:rPr>
          <w:rFonts w:ascii="Times New Roman" w:hAnsi="Times New Roman" w:cs="Times New Roman"/>
          <w:b/>
          <w:bCs/>
          <w:sz w:val="24"/>
          <w:szCs w:val="24"/>
        </w:rPr>
      </w:pPr>
    </w:p>
    <w:p w14:paraId="6D1C9A0C" w14:textId="77777777" w:rsidR="008562C9" w:rsidRDefault="008562C9" w:rsidP="002B0A90">
      <w:pPr>
        <w:spacing w:after="0" w:line="360" w:lineRule="auto"/>
        <w:jc w:val="both"/>
        <w:rPr>
          <w:rFonts w:ascii="Times New Roman" w:hAnsi="Times New Roman" w:cs="Times New Roman"/>
          <w:b/>
          <w:bCs/>
          <w:sz w:val="24"/>
          <w:szCs w:val="24"/>
        </w:rPr>
      </w:pPr>
    </w:p>
    <w:p w14:paraId="7D4EA78E" w14:textId="77777777" w:rsidR="008562C9" w:rsidRDefault="008562C9" w:rsidP="002B0A90">
      <w:pPr>
        <w:spacing w:after="0" w:line="360" w:lineRule="auto"/>
        <w:jc w:val="both"/>
        <w:rPr>
          <w:rFonts w:ascii="Times New Roman" w:hAnsi="Times New Roman" w:cs="Times New Roman"/>
          <w:b/>
          <w:bCs/>
          <w:sz w:val="24"/>
          <w:szCs w:val="24"/>
        </w:rPr>
      </w:pPr>
    </w:p>
    <w:p w14:paraId="4D7EF3B0" w14:textId="77777777" w:rsidR="008562C9" w:rsidRDefault="008562C9" w:rsidP="002B0A90">
      <w:pPr>
        <w:spacing w:after="0" w:line="360" w:lineRule="auto"/>
        <w:jc w:val="both"/>
        <w:rPr>
          <w:rFonts w:ascii="Times New Roman" w:hAnsi="Times New Roman" w:cs="Times New Roman"/>
          <w:b/>
          <w:bCs/>
          <w:sz w:val="24"/>
          <w:szCs w:val="24"/>
        </w:rPr>
      </w:pPr>
    </w:p>
    <w:p w14:paraId="1A577F95" w14:textId="77777777" w:rsidR="008562C9" w:rsidRDefault="008562C9" w:rsidP="002B0A90">
      <w:pPr>
        <w:spacing w:after="0" w:line="360" w:lineRule="auto"/>
        <w:jc w:val="both"/>
        <w:rPr>
          <w:rFonts w:ascii="Times New Roman" w:hAnsi="Times New Roman" w:cs="Times New Roman"/>
          <w:b/>
          <w:bCs/>
          <w:sz w:val="24"/>
          <w:szCs w:val="24"/>
        </w:rPr>
      </w:pPr>
    </w:p>
    <w:p w14:paraId="29C62609" w14:textId="77777777" w:rsidR="008562C9" w:rsidRDefault="008562C9" w:rsidP="002B0A90">
      <w:pPr>
        <w:spacing w:after="0" w:line="360" w:lineRule="auto"/>
        <w:jc w:val="both"/>
        <w:rPr>
          <w:rFonts w:ascii="Times New Roman" w:hAnsi="Times New Roman" w:cs="Times New Roman"/>
          <w:b/>
          <w:bCs/>
          <w:sz w:val="24"/>
          <w:szCs w:val="24"/>
        </w:rPr>
      </w:pPr>
    </w:p>
    <w:p w14:paraId="31ADF5DF" w14:textId="77777777" w:rsidR="008562C9" w:rsidRDefault="008562C9" w:rsidP="002B0A90">
      <w:pPr>
        <w:spacing w:after="0" w:line="360" w:lineRule="auto"/>
        <w:jc w:val="both"/>
        <w:rPr>
          <w:rFonts w:ascii="Times New Roman" w:hAnsi="Times New Roman" w:cs="Times New Roman"/>
          <w:b/>
          <w:bCs/>
          <w:sz w:val="24"/>
          <w:szCs w:val="24"/>
        </w:rPr>
      </w:pPr>
    </w:p>
    <w:p w14:paraId="79BE343D" w14:textId="77777777" w:rsidR="008562C9" w:rsidRDefault="008562C9" w:rsidP="002B0A90">
      <w:pPr>
        <w:spacing w:after="0" w:line="360" w:lineRule="auto"/>
        <w:jc w:val="both"/>
        <w:rPr>
          <w:rFonts w:ascii="Times New Roman" w:hAnsi="Times New Roman" w:cs="Times New Roman"/>
          <w:b/>
          <w:bCs/>
          <w:sz w:val="24"/>
          <w:szCs w:val="24"/>
        </w:rPr>
      </w:pPr>
    </w:p>
    <w:p w14:paraId="10E70C43" w14:textId="77777777" w:rsidR="008562C9" w:rsidRDefault="008562C9" w:rsidP="002B0A90">
      <w:pPr>
        <w:spacing w:after="0" w:line="360" w:lineRule="auto"/>
        <w:jc w:val="both"/>
        <w:rPr>
          <w:rFonts w:ascii="Times New Roman" w:hAnsi="Times New Roman" w:cs="Times New Roman"/>
          <w:b/>
          <w:bCs/>
          <w:sz w:val="24"/>
          <w:szCs w:val="24"/>
        </w:rPr>
      </w:pPr>
    </w:p>
    <w:p w14:paraId="0ACE22D0" w14:textId="77777777" w:rsidR="008562C9" w:rsidRDefault="008562C9" w:rsidP="002B0A90">
      <w:pPr>
        <w:spacing w:after="0" w:line="360" w:lineRule="auto"/>
        <w:jc w:val="both"/>
        <w:rPr>
          <w:rFonts w:ascii="Times New Roman" w:hAnsi="Times New Roman" w:cs="Times New Roman"/>
          <w:b/>
          <w:bCs/>
          <w:sz w:val="24"/>
          <w:szCs w:val="24"/>
        </w:rPr>
      </w:pPr>
    </w:p>
    <w:p w14:paraId="62E9B92F" w14:textId="6A4D2B67" w:rsidR="002B0A90" w:rsidRPr="002B0A90" w:rsidRDefault="002B0A90" w:rsidP="002B0A90">
      <w:pPr>
        <w:spacing w:after="0" w:line="360" w:lineRule="auto"/>
        <w:jc w:val="both"/>
        <w:rPr>
          <w:rFonts w:ascii="Times New Roman" w:hAnsi="Times New Roman" w:cs="Times New Roman"/>
          <w:b/>
          <w:bCs/>
          <w:sz w:val="24"/>
          <w:szCs w:val="24"/>
        </w:rPr>
      </w:pPr>
      <w:r w:rsidRPr="002B0A90">
        <w:rPr>
          <w:rFonts w:ascii="Times New Roman" w:hAnsi="Times New Roman" w:cs="Times New Roman"/>
          <w:b/>
          <w:bCs/>
          <w:sz w:val="24"/>
          <w:szCs w:val="24"/>
        </w:rPr>
        <w:lastRenderedPageBreak/>
        <w:t>Informačné zdroje</w:t>
      </w:r>
    </w:p>
    <w:p w14:paraId="54EBD9BC"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245/2008 Z. z. o výchove a vzdelávaní (školský zákon) a o zmene a doplnení niektorých zákonov v znení neskorších predpisov,</w:t>
      </w:r>
    </w:p>
    <w:p w14:paraId="770CF38F"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321/2025 Z. z. o školskej správe a o zmene a doplnení niektorých zákonov (ďalej len „zákon č. 321/2025 Z. z.”), ktorý nahradil zákon č. 596/2003 Z. z. o štátnej správe v školstve a školskej samospráve,</w:t>
      </w:r>
    </w:p>
    <w:p w14:paraId="46E8B53A"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355/2007 Z. z. o ochrane, podpore a rozvoji verejného zdravia a o zmene a doplnení niektorých zákonov v znení neskorších predpisov,</w:t>
      </w:r>
    </w:p>
    <w:p w14:paraId="687D4AB5"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138/2019 Z. z. o pedagogických zamestnancoch a odborných zamestnancoch a o zmene a doplnení niektorých zákonov v znení neskorších predpisov,</w:t>
      </w:r>
    </w:p>
    <w:p w14:paraId="29A7FD63"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544/2010 Z. z. o dotáciách v pôsobnosti Ministerstva práce, sociálnych vecí a rodiny SR v znení neskorších predpisov,</w:t>
      </w:r>
    </w:p>
    <w:p w14:paraId="2CB08D91"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71/1967 Zb. o správnom konaní (správny poriadok) v znení neskorších predpisov,</w:t>
      </w:r>
    </w:p>
    <w:p w14:paraId="0C33BBE9"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365/2004 Z. z. o rovnakom zaobchádzaní v niektorých oblastiach a o ochrane pred diskrimináciou (antidiskriminačný zákon) v znení neskorších predpisov,</w:t>
      </w:r>
    </w:p>
    <w:p w14:paraId="37BC9104"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18/2018 Z. z. o ochrane osobných údajov v znení neskorších predpisov a Nariadenie Európskeho parlamentu a Rady (EÚ) 2016/679 (GDPR),</w:t>
      </w:r>
    </w:p>
    <w:p w14:paraId="58142935"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zákon č. 9/2010 Z. z. o sťažnostiach v znení neskorších predpisov,</w:t>
      </w:r>
    </w:p>
    <w:p w14:paraId="187DBF88"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vyhláška Ministerstva školstva, vedy, výskumu a športu SR č. 541/2021 Z. z. o materskej škole v znení vyhlášky č. 341/2023 Z. z. (ďalej len „vyhláška o materskej škole”),</w:t>
      </w:r>
    </w:p>
    <w:p w14:paraId="2B297FC0"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vyhláška Ministerstva zdravotníctva SR č. 75/2023 Z. z. o podrobnostiach o požiadavkách na zariadenia pre deti a mládež,</w:t>
      </w:r>
    </w:p>
    <w:p w14:paraId="7216BD31"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vyhláška č. 330/2009 Z. z. o zariadení školského stravovania,</w:t>
      </w:r>
    </w:p>
    <w:p w14:paraId="6D64F5D6"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Štandardy dodržiavania zákazu segregácie vo výchove a vzdelávaní vydané Ministerstvom školstva, výskumu, vývoja a mládeže SR (§ 145 ods. 1 školského zákona),</w:t>
      </w:r>
    </w:p>
    <w:p w14:paraId="55380874"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Štátny vzdelávací program pre predprimárne vzdelávanie v materských školách,</w:t>
      </w:r>
    </w:p>
    <w:p w14:paraId="61A931C4" w14:textId="77777777" w:rsidR="002B0A90" w:rsidRPr="001A0F50" w:rsidRDefault="002B0A90" w:rsidP="002B0A90">
      <w:pPr>
        <w:pStyle w:val="Compact"/>
        <w:numPr>
          <w:ilvl w:val="0"/>
          <w:numId w:val="81"/>
        </w:numPr>
        <w:spacing w:before="0" w:line="360" w:lineRule="auto"/>
        <w:jc w:val="both"/>
        <w:rPr>
          <w:rFonts w:ascii="Times New Roman" w:hAnsi="Times New Roman" w:cs="Times New Roman"/>
        </w:rPr>
      </w:pPr>
      <w:r w:rsidRPr="001A0F50">
        <w:rPr>
          <w:rFonts w:ascii="Times New Roman" w:hAnsi="Times New Roman" w:cs="Times New Roman"/>
        </w:rPr>
        <w:t>príslušné všeobecne záväzné nariadenia zriaďovateľa – Mesta Banská Bystrica (ďalej len „VZN”).</w:t>
      </w:r>
    </w:p>
    <w:p w14:paraId="39A47B6D" w14:textId="77777777" w:rsidR="002B0A90" w:rsidRDefault="002B0A90" w:rsidP="002B0A90">
      <w:pPr>
        <w:pStyle w:val="Odsekzoznamu"/>
        <w:numPr>
          <w:ilvl w:val="0"/>
          <w:numId w:val="81"/>
        </w:numPr>
        <w:tabs>
          <w:tab w:val="center" w:pos="2146"/>
          <w:tab w:val="center" w:pos="3534"/>
          <w:tab w:val="center" w:pos="5090"/>
          <w:tab w:val="center" w:pos="6796"/>
          <w:tab w:val="center" w:pos="8203"/>
          <w:tab w:val="right" w:pos="9078"/>
        </w:tabs>
        <w:spacing w:after="0"/>
      </w:pPr>
      <w:r w:rsidRPr="002B0A90">
        <w:rPr>
          <w:rFonts w:ascii="Times New Roman" w:eastAsia="Times New Roman" w:hAnsi="Times New Roman" w:cs="Times New Roman"/>
          <w:sz w:val="24"/>
        </w:rPr>
        <w:t xml:space="preserve">KOLEKTÍV </w:t>
      </w:r>
      <w:r w:rsidRPr="002B0A90">
        <w:rPr>
          <w:rFonts w:ascii="Times New Roman" w:eastAsia="Times New Roman" w:hAnsi="Times New Roman" w:cs="Times New Roman"/>
          <w:sz w:val="24"/>
        </w:rPr>
        <w:tab/>
        <w:t xml:space="preserve">AUTOROV: </w:t>
      </w:r>
      <w:r w:rsidRPr="002B0A90">
        <w:rPr>
          <w:rFonts w:ascii="Times New Roman" w:eastAsia="Times New Roman" w:hAnsi="Times New Roman" w:cs="Times New Roman"/>
          <w:sz w:val="24"/>
        </w:rPr>
        <w:tab/>
      </w:r>
      <w:r w:rsidRPr="002B0A90">
        <w:rPr>
          <w:rFonts w:ascii="Times New Roman" w:eastAsia="Times New Roman" w:hAnsi="Times New Roman" w:cs="Times New Roman"/>
          <w:i/>
          <w:sz w:val="24"/>
        </w:rPr>
        <w:t xml:space="preserve">Metodika </w:t>
      </w:r>
      <w:r w:rsidRPr="002B0A90">
        <w:rPr>
          <w:rFonts w:ascii="Times New Roman" w:eastAsia="Times New Roman" w:hAnsi="Times New Roman" w:cs="Times New Roman"/>
          <w:i/>
          <w:sz w:val="24"/>
        </w:rPr>
        <w:tab/>
        <w:t xml:space="preserve">predprimárneho </w:t>
      </w:r>
      <w:r w:rsidRPr="002B0A90">
        <w:rPr>
          <w:rFonts w:ascii="Times New Roman" w:eastAsia="Times New Roman" w:hAnsi="Times New Roman" w:cs="Times New Roman"/>
          <w:i/>
          <w:sz w:val="24"/>
        </w:rPr>
        <w:tab/>
        <w:t xml:space="preserve">vzdelávania. </w:t>
      </w:r>
      <w:r w:rsidRPr="002B0A90">
        <w:rPr>
          <w:rFonts w:ascii="Times New Roman" w:eastAsia="Times New Roman" w:hAnsi="Times New Roman" w:cs="Times New Roman"/>
          <w:i/>
          <w:sz w:val="24"/>
        </w:rPr>
        <w:tab/>
      </w:r>
      <w:r w:rsidRPr="002B0A90">
        <w:rPr>
          <w:rFonts w:ascii="Times New Roman" w:eastAsia="Times New Roman" w:hAnsi="Times New Roman" w:cs="Times New Roman"/>
          <w:sz w:val="24"/>
        </w:rPr>
        <w:t xml:space="preserve">Bratislava </w:t>
      </w:r>
      <w:r w:rsidRPr="002B0A90">
        <w:rPr>
          <w:rFonts w:ascii="Times New Roman" w:eastAsia="Times New Roman" w:hAnsi="Times New Roman" w:cs="Times New Roman"/>
          <w:sz w:val="24"/>
        </w:rPr>
        <w:tab/>
        <w:t xml:space="preserve">: </w:t>
      </w:r>
    </w:p>
    <w:p w14:paraId="761FCC01" w14:textId="77777777" w:rsidR="002B0A90" w:rsidRDefault="002B0A90" w:rsidP="003C1CE2">
      <w:pPr>
        <w:pStyle w:val="Odsekzoznamu"/>
        <w:spacing w:after="106" w:line="249" w:lineRule="auto"/>
        <w:jc w:val="both"/>
      </w:pPr>
      <w:r w:rsidRPr="002B0A90">
        <w:rPr>
          <w:rFonts w:ascii="Times New Roman" w:eastAsia="Times New Roman" w:hAnsi="Times New Roman" w:cs="Times New Roman"/>
          <w:sz w:val="24"/>
        </w:rPr>
        <w:t xml:space="preserve">EXPRESPRINT s. r. o., Partizánske, 2011. ISBN 978-80-968777-3-7 </w:t>
      </w:r>
    </w:p>
    <w:p w14:paraId="3CE2372D" w14:textId="77777777" w:rsidR="002B0A90" w:rsidRDefault="002B0A90" w:rsidP="002B0A90">
      <w:pPr>
        <w:pStyle w:val="Odsekzoznamu"/>
        <w:numPr>
          <w:ilvl w:val="0"/>
          <w:numId w:val="81"/>
        </w:numPr>
        <w:spacing w:after="109" w:line="249" w:lineRule="auto"/>
        <w:jc w:val="both"/>
      </w:pPr>
      <w:r w:rsidRPr="002B0A90">
        <w:rPr>
          <w:rFonts w:ascii="Times New Roman" w:eastAsia="Times New Roman" w:hAnsi="Times New Roman" w:cs="Times New Roman"/>
          <w:sz w:val="24"/>
        </w:rPr>
        <w:lastRenderedPageBreak/>
        <w:t xml:space="preserve">HAJDÚKOVÁ, V. a kol. 2009: </w:t>
      </w:r>
      <w:r w:rsidRPr="002B0A90">
        <w:rPr>
          <w:rFonts w:ascii="Times New Roman" w:eastAsia="Times New Roman" w:hAnsi="Times New Roman" w:cs="Times New Roman"/>
          <w:i/>
          <w:sz w:val="24"/>
        </w:rPr>
        <w:t>Metodika na tvorbu školských vzdelávacích programov pre materské školy</w:t>
      </w:r>
      <w:r w:rsidRPr="002B0A90">
        <w:rPr>
          <w:rFonts w:ascii="Times New Roman" w:eastAsia="Times New Roman" w:hAnsi="Times New Roman" w:cs="Times New Roman"/>
          <w:sz w:val="24"/>
        </w:rPr>
        <w:t xml:space="preserve">. Bratislava : ZING PRINT, 2009. ISBN 978-80-8052-341-1 </w:t>
      </w:r>
    </w:p>
    <w:p w14:paraId="4CDCFD3D" w14:textId="77777777" w:rsidR="002B0A90" w:rsidRPr="002B0A90" w:rsidRDefault="002B0A90" w:rsidP="002B0A90">
      <w:pPr>
        <w:spacing w:after="0" w:line="360" w:lineRule="auto"/>
        <w:jc w:val="both"/>
        <w:rPr>
          <w:rFonts w:ascii="Times New Roman" w:hAnsi="Times New Roman" w:cs="Times New Roman"/>
          <w:sz w:val="24"/>
          <w:szCs w:val="24"/>
        </w:rPr>
      </w:pPr>
    </w:p>
    <w:sectPr w:rsidR="002B0A90" w:rsidRPr="002B0A9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BF1E0" w14:textId="77777777" w:rsidR="006D0D85" w:rsidRDefault="006D0D85" w:rsidP="006D0D85">
      <w:pPr>
        <w:spacing w:after="0" w:line="240" w:lineRule="auto"/>
      </w:pPr>
      <w:r>
        <w:separator/>
      </w:r>
    </w:p>
  </w:endnote>
  <w:endnote w:type="continuationSeparator" w:id="0">
    <w:p w14:paraId="7C6B345C" w14:textId="77777777" w:rsidR="006D0D85" w:rsidRDefault="006D0D85" w:rsidP="006D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660175"/>
      <w:docPartObj>
        <w:docPartGallery w:val="Page Numbers (Bottom of Page)"/>
        <w:docPartUnique/>
      </w:docPartObj>
    </w:sdtPr>
    <w:sdtEndPr/>
    <w:sdtContent>
      <w:p w14:paraId="27608E37" w14:textId="37F68DB2" w:rsidR="006D0D85" w:rsidRDefault="006D0D85">
        <w:pPr>
          <w:pStyle w:val="Pta"/>
          <w:jc w:val="center"/>
        </w:pPr>
        <w:r>
          <w:fldChar w:fldCharType="begin"/>
        </w:r>
        <w:r>
          <w:instrText>PAGE   \* MERGEFORMAT</w:instrText>
        </w:r>
        <w:r>
          <w:fldChar w:fldCharType="separate"/>
        </w:r>
        <w:r w:rsidR="004501E3">
          <w:rPr>
            <w:noProof/>
          </w:rPr>
          <w:t>16</w:t>
        </w:r>
        <w:r>
          <w:fldChar w:fldCharType="end"/>
        </w:r>
      </w:p>
    </w:sdtContent>
  </w:sdt>
  <w:p w14:paraId="6AE49299" w14:textId="77777777" w:rsidR="006D0D85" w:rsidRDefault="006D0D8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DFF45" w14:textId="77777777" w:rsidR="006D0D85" w:rsidRDefault="006D0D85" w:rsidP="006D0D85">
      <w:pPr>
        <w:spacing w:after="0" w:line="240" w:lineRule="auto"/>
      </w:pPr>
      <w:r>
        <w:separator/>
      </w:r>
    </w:p>
  </w:footnote>
  <w:footnote w:type="continuationSeparator" w:id="0">
    <w:p w14:paraId="2B576773" w14:textId="77777777" w:rsidR="006D0D85" w:rsidRDefault="006D0D85" w:rsidP="006D0D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1"/>
    <w:multiLevelType w:val="multilevel"/>
    <w:tmpl w:val="7F6A626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nsid w:val="0021299C"/>
    <w:multiLevelType w:val="hybridMultilevel"/>
    <w:tmpl w:val="F7C29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12B6F31"/>
    <w:multiLevelType w:val="hybridMultilevel"/>
    <w:tmpl w:val="9FE6B0A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681AD5"/>
    <w:multiLevelType w:val="multilevel"/>
    <w:tmpl w:val="2338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B93300"/>
    <w:multiLevelType w:val="hybridMultilevel"/>
    <w:tmpl w:val="AE3E15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21872C3"/>
    <w:multiLevelType w:val="multilevel"/>
    <w:tmpl w:val="FFF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CC65E3"/>
    <w:multiLevelType w:val="multilevel"/>
    <w:tmpl w:val="035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EA7D4F"/>
    <w:multiLevelType w:val="multilevel"/>
    <w:tmpl w:val="12E4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00801"/>
    <w:multiLevelType w:val="multilevel"/>
    <w:tmpl w:val="956C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9D1D26"/>
    <w:multiLevelType w:val="multilevel"/>
    <w:tmpl w:val="FAA0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AC423C"/>
    <w:multiLevelType w:val="multilevel"/>
    <w:tmpl w:val="8E8C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8D7C92"/>
    <w:multiLevelType w:val="multilevel"/>
    <w:tmpl w:val="8B20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9F290D"/>
    <w:multiLevelType w:val="multilevel"/>
    <w:tmpl w:val="34CC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A055BE"/>
    <w:multiLevelType w:val="multilevel"/>
    <w:tmpl w:val="2788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6B565F"/>
    <w:multiLevelType w:val="multilevel"/>
    <w:tmpl w:val="880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93672C"/>
    <w:multiLevelType w:val="multilevel"/>
    <w:tmpl w:val="AEC8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5E589C"/>
    <w:multiLevelType w:val="multilevel"/>
    <w:tmpl w:val="3984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D11B9B"/>
    <w:multiLevelType w:val="multilevel"/>
    <w:tmpl w:val="A18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3B200B"/>
    <w:multiLevelType w:val="multilevel"/>
    <w:tmpl w:val="EFF4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51096E"/>
    <w:multiLevelType w:val="multilevel"/>
    <w:tmpl w:val="F13A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843440"/>
    <w:multiLevelType w:val="multilevel"/>
    <w:tmpl w:val="80C6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9F3C5C"/>
    <w:multiLevelType w:val="multilevel"/>
    <w:tmpl w:val="C4AC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BF1268E"/>
    <w:multiLevelType w:val="hybridMultilevel"/>
    <w:tmpl w:val="3B6E5F8E"/>
    <w:lvl w:ilvl="0" w:tplc="981C0A22">
      <w:start w:val="4"/>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nsid w:val="1D8E08E3"/>
    <w:multiLevelType w:val="hybridMultilevel"/>
    <w:tmpl w:val="E9B0BA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12C49A6"/>
    <w:multiLevelType w:val="multilevel"/>
    <w:tmpl w:val="4BA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D604FC"/>
    <w:multiLevelType w:val="multilevel"/>
    <w:tmpl w:val="EB82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5E7EFF"/>
    <w:multiLevelType w:val="multilevel"/>
    <w:tmpl w:val="AAC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886F9A"/>
    <w:multiLevelType w:val="multilevel"/>
    <w:tmpl w:val="63C6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B228A5"/>
    <w:multiLevelType w:val="hybridMultilevel"/>
    <w:tmpl w:val="E1CABD9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1781124"/>
    <w:multiLevelType w:val="multilevel"/>
    <w:tmpl w:val="D062B54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31EA2C7C"/>
    <w:multiLevelType w:val="multilevel"/>
    <w:tmpl w:val="7F3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094802"/>
    <w:multiLevelType w:val="multilevel"/>
    <w:tmpl w:val="6AAE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3DC4895"/>
    <w:multiLevelType w:val="multilevel"/>
    <w:tmpl w:val="7B3A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043F3E"/>
    <w:multiLevelType w:val="hybridMultilevel"/>
    <w:tmpl w:val="6EBCC080"/>
    <w:lvl w:ilvl="0" w:tplc="31C0FF6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nsid w:val="34722FD3"/>
    <w:multiLevelType w:val="hybridMultilevel"/>
    <w:tmpl w:val="32E035A0"/>
    <w:lvl w:ilvl="0" w:tplc="F886DBC8">
      <w:start w:val="2"/>
      <w:numFmt w:val="decimal"/>
      <w:lvlText w:val="%1."/>
      <w:lvlJc w:val="left"/>
      <w:pPr>
        <w:ind w:left="643" w:hanging="360"/>
      </w:pPr>
      <w:rPr>
        <w:rFonts w:hint="default"/>
        <w:b/>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5">
    <w:nsid w:val="3540092A"/>
    <w:multiLevelType w:val="multilevel"/>
    <w:tmpl w:val="8ABE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942922"/>
    <w:multiLevelType w:val="multilevel"/>
    <w:tmpl w:val="666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3B2E22"/>
    <w:multiLevelType w:val="multilevel"/>
    <w:tmpl w:val="3288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66173E3"/>
    <w:multiLevelType w:val="multilevel"/>
    <w:tmpl w:val="504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C31CC6"/>
    <w:multiLevelType w:val="multilevel"/>
    <w:tmpl w:val="2014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0D34D5"/>
    <w:multiLevelType w:val="multilevel"/>
    <w:tmpl w:val="0C9A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9B6715"/>
    <w:multiLevelType w:val="hybridMultilevel"/>
    <w:tmpl w:val="B40E1EB0"/>
    <w:lvl w:ilvl="0" w:tplc="1682B8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nsid w:val="37DC2B1C"/>
    <w:multiLevelType w:val="multilevel"/>
    <w:tmpl w:val="2A8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8782041"/>
    <w:multiLevelType w:val="multilevel"/>
    <w:tmpl w:val="4F94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AB15B5E"/>
    <w:multiLevelType w:val="multilevel"/>
    <w:tmpl w:val="C45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E1854FB"/>
    <w:multiLevelType w:val="multilevel"/>
    <w:tmpl w:val="E786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ECD7D28"/>
    <w:multiLevelType w:val="multilevel"/>
    <w:tmpl w:val="6E20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275B30"/>
    <w:multiLevelType w:val="multilevel"/>
    <w:tmpl w:val="1EC4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473B13"/>
    <w:multiLevelType w:val="hybridMultilevel"/>
    <w:tmpl w:val="D884D938"/>
    <w:lvl w:ilvl="0" w:tplc="503437A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nsid w:val="443308BD"/>
    <w:multiLevelType w:val="multilevel"/>
    <w:tmpl w:val="E460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4524AE1"/>
    <w:multiLevelType w:val="multilevel"/>
    <w:tmpl w:val="C408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59651E9"/>
    <w:multiLevelType w:val="multilevel"/>
    <w:tmpl w:val="2744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5CB3F6B"/>
    <w:multiLevelType w:val="multilevel"/>
    <w:tmpl w:val="594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717AC6"/>
    <w:multiLevelType w:val="multilevel"/>
    <w:tmpl w:val="858E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503158"/>
    <w:multiLevelType w:val="multilevel"/>
    <w:tmpl w:val="6828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96619F"/>
    <w:multiLevelType w:val="multilevel"/>
    <w:tmpl w:val="B7B8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CC1D63"/>
    <w:multiLevelType w:val="multilevel"/>
    <w:tmpl w:val="3BD2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3A524D7"/>
    <w:multiLevelType w:val="hybridMultilevel"/>
    <w:tmpl w:val="0540B6C8"/>
    <w:lvl w:ilvl="0" w:tplc="EF121D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565D6AA4"/>
    <w:multiLevelType w:val="multilevel"/>
    <w:tmpl w:val="DFDE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C75C22"/>
    <w:multiLevelType w:val="multilevel"/>
    <w:tmpl w:val="B8B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7546D5E"/>
    <w:multiLevelType w:val="hybridMultilevel"/>
    <w:tmpl w:val="9D8EBC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1">
    <w:nsid w:val="593B769D"/>
    <w:multiLevelType w:val="multilevel"/>
    <w:tmpl w:val="7B40AF8C"/>
    <w:lvl w:ilvl="0">
      <w:start w:val="1"/>
      <w:numFmt w:val="bullet"/>
      <w:lvlText w:val=""/>
      <w:lvlJc w:val="left"/>
      <w:pPr>
        <w:tabs>
          <w:tab w:val="num" w:pos="720"/>
        </w:tabs>
        <w:ind w:left="720" w:hanging="360"/>
      </w:pPr>
      <w:rPr>
        <w:rFonts w:ascii="Wingdings" w:hAnsi="Wingdings"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C60096C"/>
    <w:multiLevelType w:val="multilevel"/>
    <w:tmpl w:val="3EC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DA25107"/>
    <w:multiLevelType w:val="multilevel"/>
    <w:tmpl w:val="90CE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2617B12"/>
    <w:multiLevelType w:val="multilevel"/>
    <w:tmpl w:val="792A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4FA2824"/>
    <w:multiLevelType w:val="multilevel"/>
    <w:tmpl w:val="6C5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7903E89"/>
    <w:multiLevelType w:val="multilevel"/>
    <w:tmpl w:val="92A8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3C553E"/>
    <w:multiLevelType w:val="multilevel"/>
    <w:tmpl w:val="057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B3059EF"/>
    <w:multiLevelType w:val="multilevel"/>
    <w:tmpl w:val="D4C0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2200D9E"/>
    <w:multiLevelType w:val="hybridMultilevel"/>
    <w:tmpl w:val="8BB29DD2"/>
    <w:lvl w:ilvl="0" w:tplc="F4667D32">
      <w:start w:val="4"/>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0">
    <w:nsid w:val="72F31AF7"/>
    <w:multiLevelType w:val="hybridMultilevel"/>
    <w:tmpl w:val="37E6C4EE"/>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nsid w:val="738D3FA3"/>
    <w:multiLevelType w:val="multilevel"/>
    <w:tmpl w:val="2F5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A41982"/>
    <w:multiLevelType w:val="multilevel"/>
    <w:tmpl w:val="AF54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54243E4"/>
    <w:multiLevelType w:val="multilevel"/>
    <w:tmpl w:val="7D96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64E58C7"/>
    <w:multiLevelType w:val="multilevel"/>
    <w:tmpl w:val="0564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7E258B1"/>
    <w:multiLevelType w:val="multilevel"/>
    <w:tmpl w:val="6E80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85643FE"/>
    <w:multiLevelType w:val="hybridMultilevel"/>
    <w:tmpl w:val="2E2CA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7A141EDA"/>
    <w:multiLevelType w:val="multilevel"/>
    <w:tmpl w:val="6E3E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A990D5E"/>
    <w:multiLevelType w:val="multilevel"/>
    <w:tmpl w:val="1F0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B291AF3"/>
    <w:multiLevelType w:val="multilevel"/>
    <w:tmpl w:val="1660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BFA0403"/>
    <w:multiLevelType w:val="multilevel"/>
    <w:tmpl w:val="3432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F5F3E09"/>
    <w:multiLevelType w:val="multilevel"/>
    <w:tmpl w:val="60B2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1"/>
  </w:num>
  <w:num w:numId="2">
    <w:abstractNumId w:val="76"/>
  </w:num>
  <w:num w:numId="3">
    <w:abstractNumId w:val="23"/>
  </w:num>
  <w:num w:numId="4">
    <w:abstractNumId w:val="4"/>
  </w:num>
  <w:num w:numId="5">
    <w:abstractNumId w:val="29"/>
  </w:num>
  <w:num w:numId="6">
    <w:abstractNumId w:val="34"/>
  </w:num>
  <w:num w:numId="7">
    <w:abstractNumId w:val="6"/>
  </w:num>
  <w:num w:numId="8">
    <w:abstractNumId w:val="39"/>
  </w:num>
  <w:num w:numId="9">
    <w:abstractNumId w:val="58"/>
  </w:num>
  <w:num w:numId="10">
    <w:abstractNumId w:val="21"/>
  </w:num>
  <w:num w:numId="11">
    <w:abstractNumId w:val="72"/>
  </w:num>
  <w:num w:numId="12">
    <w:abstractNumId w:val="12"/>
  </w:num>
  <w:num w:numId="13">
    <w:abstractNumId w:val="9"/>
  </w:num>
  <w:num w:numId="14">
    <w:abstractNumId w:val="43"/>
  </w:num>
  <w:num w:numId="15">
    <w:abstractNumId w:val="33"/>
  </w:num>
  <w:num w:numId="16">
    <w:abstractNumId w:val="47"/>
  </w:num>
  <w:num w:numId="17">
    <w:abstractNumId w:val="36"/>
  </w:num>
  <w:num w:numId="18">
    <w:abstractNumId w:val="40"/>
  </w:num>
  <w:num w:numId="19">
    <w:abstractNumId w:val="67"/>
  </w:num>
  <w:num w:numId="20">
    <w:abstractNumId w:val="7"/>
  </w:num>
  <w:num w:numId="21">
    <w:abstractNumId w:val="19"/>
  </w:num>
  <w:num w:numId="22">
    <w:abstractNumId w:val="78"/>
  </w:num>
  <w:num w:numId="23">
    <w:abstractNumId w:val="79"/>
  </w:num>
  <w:num w:numId="24">
    <w:abstractNumId w:val="1"/>
  </w:num>
  <w:num w:numId="25">
    <w:abstractNumId w:val="30"/>
  </w:num>
  <w:num w:numId="26">
    <w:abstractNumId w:val="64"/>
  </w:num>
  <w:num w:numId="27">
    <w:abstractNumId w:val="26"/>
  </w:num>
  <w:num w:numId="28">
    <w:abstractNumId w:val="51"/>
  </w:num>
  <w:num w:numId="29">
    <w:abstractNumId w:val="5"/>
  </w:num>
  <w:num w:numId="30">
    <w:abstractNumId w:val="27"/>
  </w:num>
  <w:num w:numId="31">
    <w:abstractNumId w:val="77"/>
  </w:num>
  <w:num w:numId="32">
    <w:abstractNumId w:val="46"/>
  </w:num>
  <w:num w:numId="33">
    <w:abstractNumId w:val="44"/>
  </w:num>
  <w:num w:numId="34">
    <w:abstractNumId w:val="20"/>
  </w:num>
  <w:num w:numId="35">
    <w:abstractNumId w:val="73"/>
  </w:num>
  <w:num w:numId="36">
    <w:abstractNumId w:val="42"/>
  </w:num>
  <w:num w:numId="37">
    <w:abstractNumId w:val="54"/>
  </w:num>
  <w:num w:numId="38">
    <w:abstractNumId w:val="35"/>
  </w:num>
  <w:num w:numId="39">
    <w:abstractNumId w:val="63"/>
  </w:num>
  <w:num w:numId="40">
    <w:abstractNumId w:val="59"/>
  </w:num>
  <w:num w:numId="41">
    <w:abstractNumId w:val="65"/>
  </w:num>
  <w:num w:numId="42">
    <w:abstractNumId w:val="81"/>
  </w:num>
  <w:num w:numId="43">
    <w:abstractNumId w:val="56"/>
  </w:num>
  <w:num w:numId="44">
    <w:abstractNumId w:val="18"/>
  </w:num>
  <w:num w:numId="45">
    <w:abstractNumId w:val="17"/>
  </w:num>
  <w:num w:numId="46">
    <w:abstractNumId w:val="13"/>
  </w:num>
  <w:num w:numId="47">
    <w:abstractNumId w:val="74"/>
  </w:num>
  <w:num w:numId="48">
    <w:abstractNumId w:val="52"/>
  </w:num>
  <w:num w:numId="49">
    <w:abstractNumId w:val="66"/>
  </w:num>
  <w:num w:numId="50">
    <w:abstractNumId w:val="11"/>
  </w:num>
  <w:num w:numId="51">
    <w:abstractNumId w:val="80"/>
  </w:num>
  <w:num w:numId="52">
    <w:abstractNumId w:val="53"/>
  </w:num>
  <w:num w:numId="53">
    <w:abstractNumId w:val="50"/>
  </w:num>
  <w:num w:numId="54">
    <w:abstractNumId w:val="55"/>
  </w:num>
  <w:num w:numId="55">
    <w:abstractNumId w:val="68"/>
  </w:num>
  <w:num w:numId="56">
    <w:abstractNumId w:val="25"/>
  </w:num>
  <w:num w:numId="57">
    <w:abstractNumId w:val="38"/>
  </w:num>
  <w:num w:numId="58">
    <w:abstractNumId w:val="32"/>
  </w:num>
  <w:num w:numId="59">
    <w:abstractNumId w:val="31"/>
  </w:num>
  <w:num w:numId="60">
    <w:abstractNumId w:val="16"/>
  </w:num>
  <w:num w:numId="61">
    <w:abstractNumId w:val="75"/>
  </w:num>
  <w:num w:numId="62">
    <w:abstractNumId w:val="15"/>
  </w:num>
  <w:num w:numId="63">
    <w:abstractNumId w:val="45"/>
  </w:num>
  <w:num w:numId="64">
    <w:abstractNumId w:val="10"/>
  </w:num>
  <w:num w:numId="65">
    <w:abstractNumId w:val="8"/>
  </w:num>
  <w:num w:numId="66">
    <w:abstractNumId w:val="14"/>
  </w:num>
  <w:num w:numId="67">
    <w:abstractNumId w:val="49"/>
  </w:num>
  <w:num w:numId="68">
    <w:abstractNumId w:val="3"/>
  </w:num>
  <w:num w:numId="69">
    <w:abstractNumId w:val="62"/>
  </w:num>
  <w:num w:numId="70">
    <w:abstractNumId w:val="24"/>
  </w:num>
  <w:num w:numId="71">
    <w:abstractNumId w:val="71"/>
  </w:num>
  <w:num w:numId="72">
    <w:abstractNumId w:val="37"/>
  </w:num>
  <w:num w:numId="73">
    <w:abstractNumId w:val="41"/>
  </w:num>
  <w:num w:numId="74">
    <w:abstractNumId w:val="48"/>
  </w:num>
  <w:num w:numId="75">
    <w:abstractNumId w:val="22"/>
  </w:num>
  <w:num w:numId="76">
    <w:abstractNumId w:val="69"/>
  </w:num>
  <w:num w:numId="77">
    <w:abstractNumId w:val="60"/>
  </w:num>
  <w:num w:numId="78">
    <w:abstractNumId w:val="28"/>
  </w:num>
  <w:num w:numId="79">
    <w:abstractNumId w:val="70"/>
  </w:num>
  <w:num w:numId="80">
    <w:abstractNumId w:val="2"/>
  </w:num>
  <w:num w:numId="81">
    <w:abstractNumId w:val="0"/>
  </w:num>
  <w:num w:numId="82">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C3"/>
    <w:rsid w:val="000D6260"/>
    <w:rsid w:val="00190E17"/>
    <w:rsid w:val="001F1B1B"/>
    <w:rsid w:val="0025197C"/>
    <w:rsid w:val="002765D4"/>
    <w:rsid w:val="002B0A90"/>
    <w:rsid w:val="003A0B46"/>
    <w:rsid w:val="003C1CE2"/>
    <w:rsid w:val="003F50E4"/>
    <w:rsid w:val="004501E3"/>
    <w:rsid w:val="005833E6"/>
    <w:rsid w:val="005D578B"/>
    <w:rsid w:val="006A07D4"/>
    <w:rsid w:val="006D0D85"/>
    <w:rsid w:val="0078571F"/>
    <w:rsid w:val="008562C9"/>
    <w:rsid w:val="008D1E91"/>
    <w:rsid w:val="0090341F"/>
    <w:rsid w:val="00970116"/>
    <w:rsid w:val="009B2BE7"/>
    <w:rsid w:val="00AC0B85"/>
    <w:rsid w:val="00AF56C3"/>
    <w:rsid w:val="00B714E8"/>
    <w:rsid w:val="00BA1721"/>
    <w:rsid w:val="00C73973"/>
    <w:rsid w:val="00C749B7"/>
    <w:rsid w:val="00DB509E"/>
    <w:rsid w:val="00DC0F4F"/>
    <w:rsid w:val="00DC26A0"/>
    <w:rsid w:val="00E829D5"/>
    <w:rsid w:val="00EF12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F56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
    <w:basedOn w:val="Normlny"/>
    <w:link w:val="OdsekzoznamuChar"/>
    <w:uiPriority w:val="34"/>
    <w:qFormat/>
    <w:rsid w:val="00AF56C3"/>
    <w:pPr>
      <w:ind w:left="720"/>
      <w:contextualSpacing/>
    </w:pPr>
  </w:style>
  <w:style w:type="table" w:customStyle="1" w:styleId="TableGrid">
    <w:name w:val="TableGrid"/>
    <w:rsid w:val="00AF56C3"/>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paragraph" w:styleId="Normlnywebov">
    <w:name w:val="Normal (Web)"/>
    <w:basedOn w:val="Normlny"/>
    <w:uiPriority w:val="99"/>
    <w:unhideWhenUsed/>
    <w:rsid w:val="00AF56C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ODRAZKY PRVA UROVEN Char,Odsek zoznamu1 Char"/>
    <w:link w:val="Odsekzoznamu"/>
    <w:uiPriority w:val="34"/>
    <w:locked/>
    <w:rsid w:val="00AF56C3"/>
  </w:style>
  <w:style w:type="paragraph" w:styleId="Textbubliny">
    <w:name w:val="Balloon Text"/>
    <w:basedOn w:val="Normlny"/>
    <w:link w:val="TextbublinyChar"/>
    <w:uiPriority w:val="99"/>
    <w:semiHidden/>
    <w:unhideWhenUsed/>
    <w:rsid w:val="00AF56C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F56C3"/>
    <w:rPr>
      <w:rFonts w:ascii="Tahoma" w:hAnsi="Tahoma" w:cs="Tahoma"/>
      <w:sz w:val="16"/>
      <w:szCs w:val="16"/>
    </w:rPr>
  </w:style>
  <w:style w:type="paragraph" w:customStyle="1" w:styleId="Compact">
    <w:name w:val="Compact"/>
    <w:basedOn w:val="Zkladntext"/>
    <w:qFormat/>
    <w:rsid w:val="002B0A90"/>
    <w:pPr>
      <w:spacing w:before="36" w:after="36" w:line="240" w:lineRule="auto"/>
    </w:pPr>
    <w:rPr>
      <w:sz w:val="24"/>
      <w:szCs w:val="24"/>
    </w:rPr>
  </w:style>
  <w:style w:type="paragraph" w:styleId="Zkladntext">
    <w:name w:val="Body Text"/>
    <w:basedOn w:val="Normlny"/>
    <w:link w:val="ZkladntextChar"/>
    <w:uiPriority w:val="99"/>
    <w:semiHidden/>
    <w:unhideWhenUsed/>
    <w:rsid w:val="002B0A90"/>
    <w:pPr>
      <w:spacing w:after="120"/>
    </w:pPr>
  </w:style>
  <w:style w:type="character" w:customStyle="1" w:styleId="ZkladntextChar">
    <w:name w:val="Základný text Char"/>
    <w:basedOn w:val="Predvolenpsmoodseku"/>
    <w:link w:val="Zkladntext"/>
    <w:uiPriority w:val="99"/>
    <w:semiHidden/>
    <w:rsid w:val="002B0A90"/>
  </w:style>
  <w:style w:type="paragraph" w:styleId="Hlavika">
    <w:name w:val="header"/>
    <w:basedOn w:val="Normlny"/>
    <w:link w:val="HlavikaChar"/>
    <w:uiPriority w:val="99"/>
    <w:unhideWhenUsed/>
    <w:rsid w:val="006D0D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D0D85"/>
  </w:style>
  <w:style w:type="paragraph" w:styleId="Pta">
    <w:name w:val="footer"/>
    <w:basedOn w:val="Normlny"/>
    <w:link w:val="PtaChar"/>
    <w:uiPriority w:val="99"/>
    <w:unhideWhenUsed/>
    <w:rsid w:val="006D0D85"/>
    <w:pPr>
      <w:tabs>
        <w:tab w:val="center" w:pos="4536"/>
        <w:tab w:val="right" w:pos="9072"/>
      </w:tabs>
      <w:spacing w:after="0" w:line="240" w:lineRule="auto"/>
    </w:pPr>
  </w:style>
  <w:style w:type="character" w:customStyle="1" w:styleId="PtaChar">
    <w:name w:val="Päta Char"/>
    <w:basedOn w:val="Predvolenpsmoodseku"/>
    <w:link w:val="Pta"/>
    <w:uiPriority w:val="99"/>
    <w:rsid w:val="006D0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F56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
    <w:basedOn w:val="Normlny"/>
    <w:link w:val="OdsekzoznamuChar"/>
    <w:uiPriority w:val="34"/>
    <w:qFormat/>
    <w:rsid w:val="00AF56C3"/>
    <w:pPr>
      <w:ind w:left="720"/>
      <w:contextualSpacing/>
    </w:pPr>
  </w:style>
  <w:style w:type="table" w:customStyle="1" w:styleId="TableGrid">
    <w:name w:val="TableGrid"/>
    <w:rsid w:val="00AF56C3"/>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paragraph" w:styleId="Normlnywebov">
    <w:name w:val="Normal (Web)"/>
    <w:basedOn w:val="Normlny"/>
    <w:uiPriority w:val="99"/>
    <w:unhideWhenUsed/>
    <w:rsid w:val="00AF56C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ODRAZKY PRVA UROVEN Char,Odsek zoznamu1 Char"/>
    <w:link w:val="Odsekzoznamu"/>
    <w:uiPriority w:val="34"/>
    <w:locked/>
    <w:rsid w:val="00AF56C3"/>
  </w:style>
  <w:style w:type="paragraph" w:styleId="Textbubliny">
    <w:name w:val="Balloon Text"/>
    <w:basedOn w:val="Normlny"/>
    <w:link w:val="TextbublinyChar"/>
    <w:uiPriority w:val="99"/>
    <w:semiHidden/>
    <w:unhideWhenUsed/>
    <w:rsid w:val="00AF56C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F56C3"/>
    <w:rPr>
      <w:rFonts w:ascii="Tahoma" w:hAnsi="Tahoma" w:cs="Tahoma"/>
      <w:sz w:val="16"/>
      <w:szCs w:val="16"/>
    </w:rPr>
  </w:style>
  <w:style w:type="paragraph" w:customStyle="1" w:styleId="Compact">
    <w:name w:val="Compact"/>
    <w:basedOn w:val="Zkladntext"/>
    <w:qFormat/>
    <w:rsid w:val="002B0A90"/>
    <w:pPr>
      <w:spacing w:before="36" w:after="36" w:line="240" w:lineRule="auto"/>
    </w:pPr>
    <w:rPr>
      <w:sz w:val="24"/>
      <w:szCs w:val="24"/>
    </w:rPr>
  </w:style>
  <w:style w:type="paragraph" w:styleId="Zkladntext">
    <w:name w:val="Body Text"/>
    <w:basedOn w:val="Normlny"/>
    <w:link w:val="ZkladntextChar"/>
    <w:uiPriority w:val="99"/>
    <w:semiHidden/>
    <w:unhideWhenUsed/>
    <w:rsid w:val="002B0A90"/>
    <w:pPr>
      <w:spacing w:after="120"/>
    </w:pPr>
  </w:style>
  <w:style w:type="character" w:customStyle="1" w:styleId="ZkladntextChar">
    <w:name w:val="Základný text Char"/>
    <w:basedOn w:val="Predvolenpsmoodseku"/>
    <w:link w:val="Zkladntext"/>
    <w:uiPriority w:val="99"/>
    <w:semiHidden/>
    <w:rsid w:val="002B0A90"/>
  </w:style>
  <w:style w:type="paragraph" w:styleId="Hlavika">
    <w:name w:val="header"/>
    <w:basedOn w:val="Normlny"/>
    <w:link w:val="HlavikaChar"/>
    <w:uiPriority w:val="99"/>
    <w:unhideWhenUsed/>
    <w:rsid w:val="006D0D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D0D85"/>
  </w:style>
  <w:style w:type="paragraph" w:styleId="Pta">
    <w:name w:val="footer"/>
    <w:basedOn w:val="Normlny"/>
    <w:link w:val="PtaChar"/>
    <w:uiPriority w:val="99"/>
    <w:unhideWhenUsed/>
    <w:rsid w:val="006D0D85"/>
    <w:pPr>
      <w:tabs>
        <w:tab w:val="center" w:pos="4536"/>
        <w:tab w:val="right" w:pos="9072"/>
      </w:tabs>
      <w:spacing w:after="0" w:line="240" w:lineRule="auto"/>
    </w:pPr>
  </w:style>
  <w:style w:type="character" w:customStyle="1" w:styleId="PtaChar">
    <w:name w:val="Päta Char"/>
    <w:basedOn w:val="Predvolenpsmoodseku"/>
    <w:link w:val="Pta"/>
    <w:uiPriority w:val="99"/>
    <w:rsid w:val="006D0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7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1A677-EEEF-4530-93AD-5F1B8F1D6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37</Pages>
  <Words>8205</Words>
  <Characters>46775</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Zdenko</dc:creator>
  <cp:lastModifiedBy>Zdenko</cp:lastModifiedBy>
  <cp:revision>15</cp:revision>
  <dcterms:created xsi:type="dcterms:W3CDTF">2026-08-04T11:47:00Z</dcterms:created>
  <dcterms:modified xsi:type="dcterms:W3CDTF">2026-08-27T16:43:00Z</dcterms:modified>
</cp:coreProperties>
</file>